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B19B2" w14:textId="0E5C4D7C" w:rsidR="00DE3CD1" w:rsidRPr="00DE3CD1" w:rsidRDefault="00DE3CD1" w:rsidP="00DE3CD1">
      <w:pPr>
        <w:jc w:val="center"/>
        <w:rPr>
          <w:sz w:val="28"/>
          <w:szCs w:val="28"/>
        </w:rPr>
      </w:pPr>
      <w:r w:rsidRPr="00DE3CD1">
        <w:rPr>
          <w:b/>
          <w:bCs/>
          <w:color w:val="215868" w:themeColor="accent5" w:themeShade="80"/>
          <w:sz w:val="28"/>
          <w:szCs w:val="28"/>
        </w:rPr>
        <w:t>Nieuwsbrief Peilstations Leren van Data december 2025</w:t>
      </w:r>
    </w:p>
    <w:p w14:paraId="345CFA11" w14:textId="3FE59DFA" w:rsidR="00AA44EC" w:rsidRPr="00AA44EC" w:rsidRDefault="00AA44EC" w:rsidP="00AA44EC">
      <w:pPr>
        <w:jc w:val="center"/>
        <w:rPr>
          <w:b/>
          <w:bCs/>
          <w:color w:val="004A48"/>
          <w:sz w:val="28"/>
          <w:szCs w:val="28"/>
        </w:rPr>
      </w:pPr>
    </w:p>
    <w:p w14:paraId="2ADD1889" w14:textId="77777777" w:rsidR="00AA44EC" w:rsidRDefault="00AA44EC" w:rsidP="00AA44EC"/>
    <w:p w14:paraId="28066617" w14:textId="77777777" w:rsidR="00DE3CD1" w:rsidRPr="00DE3CD1" w:rsidRDefault="00DE3CD1" w:rsidP="00DE3CD1">
      <w:pPr>
        <w:pBdr>
          <w:bottom w:val="single" w:sz="4" w:space="1" w:color="auto"/>
        </w:pBdr>
        <w:rPr>
          <w:sz w:val="22"/>
          <w:szCs w:val="22"/>
        </w:rPr>
      </w:pPr>
      <w:r w:rsidRPr="00DE3CD1">
        <w:rPr>
          <w:sz w:val="22"/>
          <w:szCs w:val="22"/>
        </w:rPr>
        <w:t>De metingen van de Peilstations Leren van Data zijn nog in volle gang. </w:t>
      </w:r>
    </w:p>
    <w:p w14:paraId="42528EA2" w14:textId="77777777" w:rsidR="00DE3CD1" w:rsidRDefault="00DE3CD1" w:rsidP="00DE3CD1">
      <w:pPr>
        <w:pBdr>
          <w:bottom w:val="single" w:sz="4" w:space="1" w:color="auto"/>
        </w:pBdr>
        <w:rPr>
          <w:sz w:val="22"/>
          <w:szCs w:val="22"/>
        </w:rPr>
      </w:pPr>
      <w:r w:rsidRPr="00DE3CD1">
        <w:rPr>
          <w:sz w:val="22"/>
          <w:szCs w:val="22"/>
        </w:rPr>
        <w:t>In deze nieuwsbrief informeren we je over de stand van zaken omtrent het aantal ingevulde vragenlijsten en andere activiteiten binnen het programma Leren van</w:t>
      </w:r>
      <w:r>
        <w:rPr>
          <w:sz w:val="22"/>
          <w:szCs w:val="22"/>
        </w:rPr>
        <w:t xml:space="preserve"> </w:t>
      </w:r>
      <w:r w:rsidRPr="00DE3CD1">
        <w:rPr>
          <w:sz w:val="22"/>
          <w:szCs w:val="22"/>
        </w:rPr>
        <w:t xml:space="preserve">Data. </w:t>
      </w:r>
    </w:p>
    <w:p w14:paraId="1B964219" w14:textId="1A90DBF2" w:rsidR="00DE3CD1" w:rsidRPr="00DE3CD1" w:rsidRDefault="00DE3CD1" w:rsidP="00DE3CD1">
      <w:pPr>
        <w:pBdr>
          <w:bottom w:val="single" w:sz="4" w:space="1" w:color="auto"/>
        </w:pBdr>
        <w:rPr>
          <w:sz w:val="22"/>
          <w:szCs w:val="22"/>
        </w:rPr>
      </w:pPr>
      <w:r w:rsidRPr="00DE3CD1">
        <w:rPr>
          <w:sz w:val="22"/>
          <w:szCs w:val="22"/>
        </w:rPr>
        <w:t>Wil je deze nieuwsbrief delen met jouw collega's binnen de vakgroep?</w:t>
      </w:r>
    </w:p>
    <w:p w14:paraId="6E727459" w14:textId="77777777" w:rsidR="00DE3CD1" w:rsidRPr="00DE3CD1" w:rsidRDefault="00DE3CD1" w:rsidP="00DE3CD1">
      <w:pPr>
        <w:pBdr>
          <w:bottom w:val="single" w:sz="4" w:space="1" w:color="auto"/>
        </w:pBdr>
        <w:rPr>
          <w:sz w:val="22"/>
          <w:szCs w:val="22"/>
        </w:rPr>
      </w:pPr>
      <w:r w:rsidRPr="00DE3CD1">
        <w:rPr>
          <w:sz w:val="22"/>
          <w:szCs w:val="22"/>
        </w:rPr>
        <w:t> </w:t>
      </w:r>
    </w:p>
    <w:p w14:paraId="37E66E2C" w14:textId="77777777" w:rsidR="00DE3CD1" w:rsidRPr="00DE3CD1" w:rsidRDefault="00DE3CD1" w:rsidP="00DE3CD1">
      <w:pPr>
        <w:pBdr>
          <w:bottom w:val="single" w:sz="4" w:space="1" w:color="auto"/>
        </w:pBdr>
        <w:rPr>
          <w:sz w:val="22"/>
          <w:szCs w:val="22"/>
        </w:rPr>
      </w:pPr>
      <w:r w:rsidRPr="00DE3CD1">
        <w:rPr>
          <w:sz w:val="22"/>
          <w:szCs w:val="22"/>
        </w:rPr>
        <w:t>Namens het onderzoeksteam van Leren van Data wensen we je fijne feestdagen en een mooi 2026! </w:t>
      </w:r>
    </w:p>
    <w:p w14:paraId="45000ECB" w14:textId="77777777" w:rsidR="00DE3CD1" w:rsidRDefault="00DE3CD1" w:rsidP="00AA44EC">
      <w:pPr>
        <w:pBdr>
          <w:bottom w:val="single" w:sz="4" w:space="1" w:color="auto"/>
        </w:pBdr>
        <w:rPr>
          <w:sz w:val="22"/>
          <w:szCs w:val="22"/>
        </w:rPr>
      </w:pPr>
    </w:p>
    <w:p w14:paraId="1F154241" w14:textId="6EB7DD53" w:rsidR="00AA44EC" w:rsidRPr="00806D6E" w:rsidRDefault="00AA44EC" w:rsidP="00AA44EC">
      <w:pPr>
        <w:rPr>
          <w:sz w:val="22"/>
          <w:szCs w:val="22"/>
        </w:rPr>
      </w:pPr>
    </w:p>
    <w:p w14:paraId="6FD73A13" w14:textId="77777777" w:rsidR="00DE3CD1" w:rsidRPr="00DE3CD1" w:rsidRDefault="00DE3CD1" w:rsidP="00DE3CD1">
      <w:pPr>
        <w:spacing w:line="276" w:lineRule="auto"/>
        <w:rPr>
          <w:b/>
          <w:bCs/>
          <w:color w:val="004A48"/>
          <w:sz w:val="22"/>
          <w:szCs w:val="22"/>
        </w:rPr>
      </w:pPr>
      <w:r w:rsidRPr="00DE3CD1">
        <w:rPr>
          <w:b/>
          <w:bCs/>
          <w:color w:val="004A48"/>
          <w:sz w:val="22"/>
          <w:szCs w:val="22"/>
        </w:rPr>
        <w:t>Hoeveel vragenlijsten zijn er al ingevuld?</w:t>
      </w:r>
    </w:p>
    <w:p w14:paraId="1AD3F829" w14:textId="77777777" w:rsidR="002D136C" w:rsidRDefault="002D136C" w:rsidP="00806D6E">
      <w:pPr>
        <w:spacing w:line="276" w:lineRule="auto"/>
        <w:rPr>
          <w:b/>
          <w:bCs/>
          <w:color w:val="004A48"/>
          <w:sz w:val="22"/>
          <w:szCs w:val="22"/>
        </w:rPr>
      </w:pPr>
    </w:p>
    <w:p w14:paraId="0F216444" w14:textId="77777777" w:rsidR="00DE3CD1" w:rsidRPr="00DE3CD1" w:rsidRDefault="00DE3CD1" w:rsidP="00DE3CD1">
      <w:pPr>
        <w:rPr>
          <w:sz w:val="22"/>
          <w:szCs w:val="22"/>
        </w:rPr>
      </w:pPr>
      <w:r w:rsidRPr="00DE3CD1">
        <w:rPr>
          <w:sz w:val="22"/>
          <w:szCs w:val="22"/>
        </w:rPr>
        <w:t>Dit jaar doen er in totaal 27 organisaties mee aan de Peilstations. Er zijn 4 verschillende peilingen. </w:t>
      </w:r>
    </w:p>
    <w:p w14:paraId="0F102F44" w14:textId="77777777" w:rsidR="00DE3CD1" w:rsidRPr="00DE3CD1" w:rsidRDefault="00DE3CD1" w:rsidP="00DE3CD1">
      <w:pPr>
        <w:rPr>
          <w:sz w:val="22"/>
          <w:szCs w:val="22"/>
        </w:rPr>
      </w:pPr>
      <w:r w:rsidRPr="00DE3CD1">
        <w:rPr>
          <w:sz w:val="22"/>
          <w:szCs w:val="22"/>
        </w:rPr>
        <w:t>10 organisaties doen mee aan de peiling </w:t>
      </w:r>
      <w:r w:rsidRPr="00DE3CD1">
        <w:rPr>
          <w:b/>
          <w:bCs/>
          <w:i/>
          <w:iCs/>
          <w:sz w:val="22"/>
          <w:szCs w:val="22"/>
        </w:rPr>
        <w:t>psychofarmaca</w:t>
      </w:r>
      <w:r w:rsidRPr="00DE3CD1">
        <w:rPr>
          <w:i/>
          <w:iCs/>
          <w:sz w:val="22"/>
          <w:szCs w:val="22"/>
        </w:rPr>
        <w:t>, </w:t>
      </w:r>
      <w:r w:rsidRPr="00DE3CD1">
        <w:rPr>
          <w:sz w:val="22"/>
          <w:szCs w:val="22"/>
        </w:rPr>
        <w:t>9 organisaties aan de peiling </w:t>
      </w:r>
      <w:r w:rsidRPr="00DE3CD1">
        <w:rPr>
          <w:b/>
          <w:bCs/>
          <w:i/>
          <w:iCs/>
          <w:sz w:val="22"/>
          <w:szCs w:val="22"/>
        </w:rPr>
        <w:t>pijn</w:t>
      </w:r>
      <w:r w:rsidRPr="00DE3CD1">
        <w:rPr>
          <w:i/>
          <w:iCs/>
          <w:sz w:val="22"/>
          <w:szCs w:val="22"/>
        </w:rPr>
        <w:t>, </w:t>
      </w:r>
      <w:r w:rsidRPr="00DE3CD1">
        <w:rPr>
          <w:sz w:val="22"/>
          <w:szCs w:val="22"/>
        </w:rPr>
        <w:t>6 organisaties aan de peiling</w:t>
      </w:r>
      <w:r w:rsidRPr="00DE3CD1">
        <w:rPr>
          <w:b/>
          <w:bCs/>
          <w:sz w:val="22"/>
          <w:szCs w:val="22"/>
        </w:rPr>
        <w:t> </w:t>
      </w:r>
      <w:r w:rsidRPr="00DE3CD1">
        <w:rPr>
          <w:b/>
          <w:bCs/>
          <w:i/>
          <w:iCs/>
          <w:sz w:val="22"/>
          <w:szCs w:val="22"/>
        </w:rPr>
        <w:t>proactieve zorgplanning (</w:t>
      </w:r>
      <w:proofErr w:type="spellStart"/>
      <w:r w:rsidRPr="00DE3CD1">
        <w:rPr>
          <w:b/>
          <w:bCs/>
          <w:i/>
          <w:iCs/>
          <w:sz w:val="22"/>
          <w:szCs w:val="22"/>
        </w:rPr>
        <w:t>pzp</w:t>
      </w:r>
      <w:proofErr w:type="spellEnd"/>
      <w:r w:rsidRPr="00DE3CD1">
        <w:rPr>
          <w:b/>
          <w:bCs/>
          <w:i/>
          <w:iCs/>
          <w:sz w:val="22"/>
          <w:szCs w:val="22"/>
        </w:rPr>
        <w:t>)</w:t>
      </w:r>
      <w:r w:rsidRPr="00DE3CD1">
        <w:rPr>
          <w:i/>
          <w:iCs/>
          <w:sz w:val="22"/>
          <w:szCs w:val="22"/>
        </w:rPr>
        <w:t> </w:t>
      </w:r>
      <w:r w:rsidRPr="00DE3CD1">
        <w:rPr>
          <w:sz w:val="22"/>
          <w:szCs w:val="22"/>
        </w:rPr>
        <w:t>en 2 organisaties aan de peiling </w:t>
      </w:r>
      <w:r w:rsidRPr="00DE3CD1">
        <w:rPr>
          <w:b/>
          <w:bCs/>
          <w:i/>
          <w:iCs/>
          <w:sz w:val="22"/>
          <w:szCs w:val="22"/>
        </w:rPr>
        <w:t>antibiotica (UWI/LLWI). </w:t>
      </w:r>
    </w:p>
    <w:p w14:paraId="7AF1FDC5" w14:textId="6CD03E90" w:rsidR="00DE3CD1" w:rsidRDefault="00DE3CD1" w:rsidP="00DE3CD1">
      <w:pPr>
        <w:rPr>
          <w:i/>
          <w:iCs/>
          <w:sz w:val="22"/>
          <w:szCs w:val="22"/>
        </w:rPr>
      </w:pPr>
      <w:r w:rsidRPr="00DE3CD1">
        <w:rPr>
          <w:i/>
          <w:iCs/>
          <w:sz w:val="22"/>
          <w:szCs w:val="22"/>
        </w:rPr>
        <w:t xml:space="preserve">Er zijn al veel vragenlijsten ingevuld! </w:t>
      </w:r>
      <w:proofErr w:type="spellStart"/>
      <w:r w:rsidRPr="00DE3CD1">
        <w:rPr>
          <w:i/>
          <w:iCs/>
          <w:sz w:val="22"/>
          <w:szCs w:val="22"/>
        </w:rPr>
        <w:t>Dankjulliewel</w:t>
      </w:r>
      <w:proofErr w:type="spellEnd"/>
      <w:r w:rsidRPr="00DE3CD1">
        <w:rPr>
          <w:i/>
          <w:iCs/>
          <w:sz w:val="22"/>
          <w:szCs w:val="22"/>
        </w:rPr>
        <w:t xml:space="preserve"> en ga zo door!</w:t>
      </w:r>
    </w:p>
    <w:p w14:paraId="549EDAB9" w14:textId="77777777" w:rsidR="00DE3CD1" w:rsidRDefault="00DE3CD1" w:rsidP="00DE3CD1">
      <w:pPr>
        <w:rPr>
          <w:b/>
          <w:bCs/>
          <w:sz w:val="22"/>
          <w:szCs w:val="22"/>
        </w:rPr>
      </w:pPr>
    </w:p>
    <w:p w14:paraId="5CE4680C" w14:textId="77777777" w:rsidR="00DE3CD1" w:rsidRDefault="00DE3CD1" w:rsidP="00DE3CD1">
      <w:pPr>
        <w:rPr>
          <w:b/>
          <w:bCs/>
          <w:sz w:val="22"/>
          <w:szCs w:val="22"/>
        </w:rPr>
      </w:pPr>
    </w:p>
    <w:p w14:paraId="2D81C77C" w14:textId="41787564" w:rsidR="00DE3CD1" w:rsidRPr="00DE3CD1" w:rsidRDefault="00DE3CD1" w:rsidP="00DE3CD1">
      <w:pPr>
        <w:rPr>
          <w:sz w:val="22"/>
          <w:szCs w:val="22"/>
        </w:rPr>
      </w:pPr>
      <w:r>
        <w:rPr>
          <w:noProof/>
          <w:sz w:val="22"/>
          <w:szCs w:val="22"/>
        </w:rPr>
        <w:drawing>
          <wp:anchor distT="0" distB="0" distL="114300" distR="114300" simplePos="0" relativeHeight="251665408" behindDoc="1" locked="0" layoutInCell="1" allowOverlap="1" wp14:anchorId="692FC7B0" wp14:editId="062DCA5A">
            <wp:simplePos x="0" y="0"/>
            <wp:positionH relativeFrom="margin">
              <wp:align>left</wp:align>
            </wp:positionH>
            <wp:positionV relativeFrom="paragraph">
              <wp:posOffset>7620</wp:posOffset>
            </wp:positionV>
            <wp:extent cx="3743325" cy="2197029"/>
            <wp:effectExtent l="0" t="0" r="0" b="0"/>
            <wp:wrapThrough wrapText="bothSides">
              <wp:wrapPolygon edited="0">
                <wp:start x="0" y="0"/>
                <wp:lineTo x="0" y="21356"/>
                <wp:lineTo x="21435" y="21356"/>
                <wp:lineTo x="21435" y="0"/>
                <wp:lineTo x="0" y="0"/>
              </wp:wrapPolygon>
            </wp:wrapThrough>
            <wp:docPr id="1410000445"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00445" name="Afbeelding 1" descr="Afbeelding met tekst, schermopname, Lettertype, nummer&#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3748857" cy="2200276"/>
                    </a:xfrm>
                    <a:prstGeom prst="rect">
                      <a:avLst/>
                    </a:prstGeom>
                  </pic:spPr>
                </pic:pic>
              </a:graphicData>
            </a:graphic>
            <wp14:sizeRelH relativeFrom="margin">
              <wp14:pctWidth>0</wp14:pctWidth>
            </wp14:sizeRelH>
            <wp14:sizeRelV relativeFrom="margin">
              <wp14:pctHeight>0</wp14:pctHeight>
            </wp14:sizeRelV>
          </wp:anchor>
        </w:drawing>
      </w:r>
      <w:r w:rsidRPr="00DE3CD1">
        <w:rPr>
          <w:b/>
          <w:bCs/>
          <w:sz w:val="22"/>
          <w:szCs w:val="22"/>
        </w:rPr>
        <w:t>Staan er voor jouw patiënten nog vragenlijsten open?</w:t>
      </w:r>
    </w:p>
    <w:p w14:paraId="66CEAF05" w14:textId="77777777" w:rsidR="00DE3CD1" w:rsidRPr="00DE3CD1" w:rsidRDefault="00DE3CD1" w:rsidP="00DE3CD1">
      <w:pPr>
        <w:rPr>
          <w:sz w:val="22"/>
          <w:szCs w:val="22"/>
        </w:rPr>
      </w:pPr>
      <w:r w:rsidRPr="00DE3CD1">
        <w:rPr>
          <w:sz w:val="22"/>
          <w:szCs w:val="22"/>
        </w:rPr>
        <w:t>Check het op tabblad </w:t>
      </w:r>
      <w:r w:rsidRPr="00DE3CD1">
        <w:rPr>
          <w:i/>
          <w:iCs/>
          <w:sz w:val="22"/>
          <w:szCs w:val="22"/>
        </w:rPr>
        <w:t>Wetenschap</w:t>
      </w:r>
      <w:r w:rsidRPr="00DE3CD1">
        <w:rPr>
          <w:sz w:val="22"/>
          <w:szCs w:val="22"/>
        </w:rPr>
        <w:t> of vraag het aan de contactpersoon in jouw vakgroep. Het makkelijkste is om de vragenlijsten z.s.m. na de pop-up in te vullen, dan zit alles nog vers in je hoofd.</w:t>
      </w:r>
    </w:p>
    <w:p w14:paraId="45152C34" w14:textId="495A1920" w:rsidR="00DE3CD1" w:rsidRDefault="00DE3CD1" w:rsidP="00AA44EC">
      <w:pPr>
        <w:rPr>
          <w:sz w:val="22"/>
          <w:szCs w:val="22"/>
        </w:rPr>
      </w:pPr>
    </w:p>
    <w:p w14:paraId="2ED78811" w14:textId="2D9E95C9" w:rsidR="00DE3CD1" w:rsidRDefault="00DE3CD1" w:rsidP="00AA44EC">
      <w:pPr>
        <w:rPr>
          <w:sz w:val="22"/>
          <w:szCs w:val="22"/>
        </w:rPr>
      </w:pPr>
    </w:p>
    <w:p w14:paraId="48B54DF6" w14:textId="07B10190" w:rsidR="00DE3CD1" w:rsidRPr="00806D6E" w:rsidRDefault="00DE3CD1" w:rsidP="00AA44EC">
      <w:pPr>
        <w:rPr>
          <w:sz w:val="22"/>
          <w:szCs w:val="22"/>
        </w:rPr>
      </w:pPr>
      <w:r>
        <w:rPr>
          <w:noProof/>
          <w:sz w:val="22"/>
          <w:szCs w:val="22"/>
        </w:rPr>
        <w:drawing>
          <wp:inline distT="0" distB="0" distL="0" distR="0" wp14:anchorId="2C2D8EC2" wp14:editId="458162FB">
            <wp:extent cx="5760720" cy="2110740"/>
            <wp:effectExtent l="0" t="0" r="0" b="3810"/>
            <wp:docPr id="412831445" name="Afbeelding 2"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31445" name="Afbeelding 2" descr="Afbeelding met tekst, schermopname&#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5760720" cy="2110740"/>
                    </a:xfrm>
                    <a:prstGeom prst="rect">
                      <a:avLst/>
                    </a:prstGeom>
                  </pic:spPr>
                </pic:pic>
              </a:graphicData>
            </a:graphic>
          </wp:inline>
        </w:drawing>
      </w:r>
    </w:p>
    <w:p w14:paraId="6F8E046D" w14:textId="0F3B8593" w:rsidR="00806D6E" w:rsidRPr="008B655C" w:rsidRDefault="008B655C" w:rsidP="00AA44EC">
      <w:pPr>
        <w:rPr>
          <w:b/>
          <w:bCs/>
          <w:color w:val="004A48"/>
          <w:sz w:val="28"/>
          <w:szCs w:val="28"/>
        </w:rPr>
      </w:pPr>
      <w:proofErr w:type="spellStart"/>
      <w:r w:rsidRPr="008B655C">
        <w:rPr>
          <w:b/>
          <w:bCs/>
          <w:color w:val="004A48"/>
          <w:sz w:val="28"/>
          <w:szCs w:val="28"/>
        </w:rPr>
        <w:lastRenderedPageBreak/>
        <w:t>Veelgestelde</w:t>
      </w:r>
      <w:proofErr w:type="spellEnd"/>
      <w:r w:rsidRPr="008B655C">
        <w:rPr>
          <w:b/>
          <w:bCs/>
          <w:color w:val="004A48"/>
          <w:sz w:val="28"/>
          <w:szCs w:val="28"/>
        </w:rPr>
        <w:t xml:space="preserve"> vragen </w:t>
      </w:r>
    </w:p>
    <w:p w14:paraId="6ACEC1D2" w14:textId="77777777" w:rsidR="008B655C" w:rsidRDefault="008B655C" w:rsidP="00AA44EC">
      <w:pPr>
        <w:rPr>
          <w:b/>
          <w:bCs/>
          <w:color w:val="004A48"/>
          <w:sz w:val="22"/>
          <w:szCs w:val="22"/>
        </w:rPr>
      </w:pPr>
    </w:p>
    <w:p w14:paraId="58D4EB52" w14:textId="4CB7A36D" w:rsidR="008B655C" w:rsidRDefault="008B655C" w:rsidP="00AA44EC">
      <w:pPr>
        <w:rPr>
          <w:b/>
          <w:bCs/>
          <w:sz w:val="22"/>
          <w:szCs w:val="22"/>
        </w:rPr>
      </w:pPr>
      <w:r w:rsidRPr="008B655C">
        <w:rPr>
          <w:b/>
          <w:bCs/>
          <w:sz w:val="22"/>
          <w:szCs w:val="22"/>
        </w:rPr>
        <w:t>Wat als er een onterechte pop-up komt?</w:t>
      </w:r>
    </w:p>
    <w:p w14:paraId="2209EF51" w14:textId="77777777" w:rsidR="008B655C" w:rsidRPr="008B655C" w:rsidRDefault="008B655C" w:rsidP="008B655C">
      <w:pPr>
        <w:rPr>
          <w:sz w:val="22"/>
          <w:szCs w:val="22"/>
        </w:rPr>
      </w:pPr>
      <w:r w:rsidRPr="008B655C">
        <w:rPr>
          <w:sz w:val="22"/>
          <w:szCs w:val="22"/>
        </w:rPr>
        <w:t>Verschijnt er een pop-up van Leren van Data terwijl je die niet verwacht? Doe dan het volgende:</w:t>
      </w:r>
    </w:p>
    <w:p w14:paraId="722ECBEB" w14:textId="77777777" w:rsidR="008B655C" w:rsidRPr="008B655C" w:rsidRDefault="008B655C" w:rsidP="008B655C">
      <w:pPr>
        <w:rPr>
          <w:sz w:val="22"/>
          <w:szCs w:val="22"/>
        </w:rPr>
      </w:pPr>
      <w:r w:rsidRPr="008B655C">
        <w:rPr>
          <w:sz w:val="22"/>
          <w:szCs w:val="22"/>
        </w:rPr>
        <w:t>1. Check of je de vragenlijst wel moet invullen:</w:t>
      </w:r>
    </w:p>
    <w:p w14:paraId="0851D9E1" w14:textId="77777777" w:rsidR="008B655C" w:rsidRPr="008B655C" w:rsidRDefault="008B655C" w:rsidP="008B655C">
      <w:pPr>
        <w:numPr>
          <w:ilvl w:val="0"/>
          <w:numId w:val="39"/>
        </w:numPr>
        <w:rPr>
          <w:sz w:val="22"/>
          <w:szCs w:val="22"/>
        </w:rPr>
      </w:pPr>
      <w:r w:rsidRPr="008B655C">
        <w:rPr>
          <w:sz w:val="22"/>
          <w:szCs w:val="22"/>
        </w:rPr>
        <w:t>Peiling Proactieve zorgplanning: vul het formulier ALTIJD in als je het tabblad Beleid opslaat, ook als dit ‘per ongeluk’ was of als je een spelfout corrigeert. Vul dan in dat je het niet opnieuw hebt besproken en je bent in een paar seconden klaar.</w:t>
      </w:r>
    </w:p>
    <w:p w14:paraId="4720489B" w14:textId="77777777" w:rsidR="008B655C" w:rsidRPr="008B655C" w:rsidRDefault="008B655C" w:rsidP="008B655C">
      <w:pPr>
        <w:numPr>
          <w:ilvl w:val="0"/>
          <w:numId w:val="39"/>
        </w:numPr>
        <w:rPr>
          <w:sz w:val="22"/>
          <w:szCs w:val="22"/>
        </w:rPr>
      </w:pPr>
      <w:r w:rsidRPr="008B655C">
        <w:rPr>
          <w:sz w:val="22"/>
          <w:szCs w:val="22"/>
        </w:rPr>
        <w:t>Peiling Pijn: vul het formulier in als de patiënt pijn heeft of als je pijnmedicatie hebt gestart, gestopt, gewijzigd of geëvalueerd. Na 1x invullen komt de pop-up 6 weken niet meer op bij deze patiënt.</w:t>
      </w:r>
    </w:p>
    <w:p w14:paraId="3C8E412B" w14:textId="77777777" w:rsidR="008B655C" w:rsidRPr="008B655C" w:rsidRDefault="008B655C" w:rsidP="008B655C">
      <w:pPr>
        <w:numPr>
          <w:ilvl w:val="0"/>
          <w:numId w:val="39"/>
        </w:numPr>
        <w:rPr>
          <w:sz w:val="22"/>
          <w:szCs w:val="22"/>
        </w:rPr>
      </w:pPr>
      <w:r w:rsidRPr="008B655C">
        <w:rPr>
          <w:sz w:val="22"/>
          <w:szCs w:val="22"/>
        </w:rPr>
        <w:t>Peiling Psychofarmaca: vul het formulier in als je een psychofarmacon start, stopt, wijzigt of evalueert (ook als je doorgaat in de huidige dosering).</w:t>
      </w:r>
    </w:p>
    <w:p w14:paraId="3866E6D0" w14:textId="77777777" w:rsidR="008B655C" w:rsidRDefault="008B655C" w:rsidP="008B655C">
      <w:pPr>
        <w:numPr>
          <w:ilvl w:val="0"/>
          <w:numId w:val="39"/>
        </w:numPr>
        <w:rPr>
          <w:sz w:val="22"/>
          <w:szCs w:val="22"/>
        </w:rPr>
      </w:pPr>
      <w:r w:rsidRPr="008B655C">
        <w:rPr>
          <w:sz w:val="22"/>
          <w:szCs w:val="22"/>
        </w:rPr>
        <w:t>Peiling UWI en LLWI: vul het formulier in als de patiënt op dit moment een UWI of LLWI heeft of als dit hoog in de differentiaaldiagnose staat.</w:t>
      </w:r>
    </w:p>
    <w:p w14:paraId="36AD830F" w14:textId="4C471225" w:rsidR="008B655C" w:rsidRDefault="008B655C" w:rsidP="008B655C">
      <w:pPr>
        <w:rPr>
          <w:sz w:val="22"/>
          <w:szCs w:val="22"/>
        </w:rPr>
      </w:pPr>
      <w:r>
        <w:rPr>
          <w:sz w:val="22"/>
          <w:szCs w:val="22"/>
        </w:rPr>
        <w:t xml:space="preserve">2. </w:t>
      </w:r>
      <w:r w:rsidRPr="008B655C">
        <w:rPr>
          <w:sz w:val="22"/>
          <w:szCs w:val="22"/>
        </w:rPr>
        <w:t>Niets van bovenstaande? Dan is de pop-up onterecht verschenen.</w:t>
      </w:r>
    </w:p>
    <w:p w14:paraId="2F27C798" w14:textId="77777777" w:rsidR="008B655C" w:rsidRPr="008B655C" w:rsidRDefault="008B655C" w:rsidP="008B655C">
      <w:pPr>
        <w:numPr>
          <w:ilvl w:val="0"/>
          <w:numId w:val="40"/>
        </w:numPr>
        <w:rPr>
          <w:sz w:val="22"/>
          <w:szCs w:val="22"/>
        </w:rPr>
      </w:pPr>
      <w:r w:rsidRPr="008B655C">
        <w:rPr>
          <w:sz w:val="22"/>
          <w:szCs w:val="22"/>
        </w:rPr>
        <w:t>Klik op ANNULEREN.</w:t>
      </w:r>
    </w:p>
    <w:p w14:paraId="15BB7062" w14:textId="77777777" w:rsidR="008B655C" w:rsidRDefault="008B655C" w:rsidP="008B655C">
      <w:pPr>
        <w:rPr>
          <w:sz w:val="22"/>
          <w:szCs w:val="22"/>
        </w:rPr>
      </w:pPr>
    </w:p>
    <w:p w14:paraId="33C74888" w14:textId="56BC6D56" w:rsidR="008B655C" w:rsidRDefault="008B655C" w:rsidP="008B655C">
      <w:pPr>
        <w:rPr>
          <w:b/>
          <w:bCs/>
          <w:sz w:val="22"/>
          <w:szCs w:val="22"/>
        </w:rPr>
      </w:pPr>
      <w:r w:rsidRPr="008B655C">
        <w:rPr>
          <w:b/>
          <w:bCs/>
          <w:sz w:val="22"/>
          <w:szCs w:val="22"/>
        </w:rPr>
        <w:t>Peiling Pijn: Wat moet ik doen als mijn patiënt is ontslagen of overleden?</w:t>
      </w:r>
    </w:p>
    <w:p w14:paraId="09AED3FD" w14:textId="1CA69A55" w:rsidR="008B655C" w:rsidRDefault="008B655C" w:rsidP="008B655C">
      <w:pPr>
        <w:rPr>
          <w:sz w:val="22"/>
          <w:szCs w:val="22"/>
        </w:rPr>
      </w:pPr>
      <w:r w:rsidRPr="008B655C">
        <w:rPr>
          <w:sz w:val="22"/>
          <w:szCs w:val="22"/>
        </w:rPr>
        <w:t>Niets. Het follow-upformulier op de Timeline hoef je alleen in te vullen als de patiënt na 6 weken nog in leven is en als je weet hoe het met de patiënt gaat (dus als deze nog intramuraal verblijft). </w:t>
      </w:r>
    </w:p>
    <w:p w14:paraId="5475ADE2" w14:textId="77777777" w:rsidR="008B655C" w:rsidRDefault="008B655C" w:rsidP="008B655C">
      <w:pPr>
        <w:rPr>
          <w:sz w:val="22"/>
          <w:szCs w:val="22"/>
        </w:rPr>
      </w:pPr>
    </w:p>
    <w:p w14:paraId="2F9C31C6" w14:textId="7B40EF41" w:rsidR="008B655C" w:rsidRDefault="008B655C" w:rsidP="008B655C">
      <w:pPr>
        <w:rPr>
          <w:b/>
          <w:bCs/>
          <w:sz w:val="22"/>
          <w:szCs w:val="22"/>
        </w:rPr>
      </w:pPr>
      <w:r w:rsidRPr="008B655C">
        <w:rPr>
          <w:b/>
          <w:bCs/>
          <w:sz w:val="22"/>
          <w:szCs w:val="22"/>
        </w:rPr>
        <w:t>Waar kan ik terecht met vragen?</w:t>
      </w:r>
    </w:p>
    <w:p w14:paraId="2D4971E3" w14:textId="77777777" w:rsidR="008B655C" w:rsidRPr="008B655C" w:rsidRDefault="008B655C" w:rsidP="008B655C">
      <w:pPr>
        <w:numPr>
          <w:ilvl w:val="0"/>
          <w:numId w:val="41"/>
        </w:numPr>
        <w:rPr>
          <w:sz w:val="22"/>
          <w:szCs w:val="22"/>
        </w:rPr>
      </w:pPr>
      <w:r w:rsidRPr="008B655C">
        <w:rPr>
          <w:sz w:val="22"/>
          <w:szCs w:val="22"/>
        </w:rPr>
        <w:t>Zoek het op in de </w:t>
      </w:r>
      <w:hyperlink r:id="rId11" w:history="1">
        <w:r w:rsidRPr="008B655C">
          <w:rPr>
            <w:rStyle w:val="Hyperlink"/>
            <w:sz w:val="22"/>
            <w:szCs w:val="22"/>
          </w:rPr>
          <w:t>handleiding</w:t>
        </w:r>
      </w:hyperlink>
      <w:r w:rsidRPr="008B655C">
        <w:rPr>
          <w:sz w:val="22"/>
          <w:szCs w:val="22"/>
        </w:rPr>
        <w:t xml:space="preserve">, (ook te vinden via de </w:t>
      </w:r>
      <w:proofErr w:type="spellStart"/>
      <w:r w:rsidRPr="008B655C">
        <w:rPr>
          <w:sz w:val="22"/>
          <w:szCs w:val="22"/>
        </w:rPr>
        <w:t>Ysis</w:t>
      </w:r>
      <w:proofErr w:type="spellEnd"/>
      <w:r w:rsidRPr="008B655C">
        <w:rPr>
          <w:sz w:val="22"/>
          <w:szCs w:val="22"/>
        </w:rPr>
        <w:t xml:space="preserve"> Handleiding in de rechter bovenhoek van </w:t>
      </w:r>
      <w:proofErr w:type="spellStart"/>
      <w:r w:rsidRPr="008B655C">
        <w:rPr>
          <w:sz w:val="22"/>
          <w:szCs w:val="22"/>
        </w:rPr>
        <w:t>Ysis</w:t>
      </w:r>
      <w:proofErr w:type="spellEnd"/>
      <w:r w:rsidRPr="008B655C">
        <w:rPr>
          <w:sz w:val="22"/>
          <w:szCs w:val="22"/>
        </w:rPr>
        <w:t>, zoek naar Peilstation).</w:t>
      </w:r>
    </w:p>
    <w:p w14:paraId="75A2DE6A" w14:textId="77777777" w:rsidR="008B655C" w:rsidRPr="008B655C" w:rsidRDefault="008B655C" w:rsidP="008B655C">
      <w:pPr>
        <w:numPr>
          <w:ilvl w:val="0"/>
          <w:numId w:val="41"/>
        </w:numPr>
        <w:rPr>
          <w:sz w:val="22"/>
          <w:szCs w:val="22"/>
        </w:rPr>
      </w:pPr>
      <w:r w:rsidRPr="008B655C">
        <w:rPr>
          <w:sz w:val="22"/>
          <w:szCs w:val="22"/>
        </w:rPr>
        <w:t>Vraag het aan de contactpersoon Leren van Data uit je eigen vakgroep.</w:t>
      </w:r>
    </w:p>
    <w:p w14:paraId="043B7741" w14:textId="77777777" w:rsidR="008B655C" w:rsidRPr="008B655C" w:rsidRDefault="008B655C" w:rsidP="008B655C">
      <w:pPr>
        <w:numPr>
          <w:ilvl w:val="0"/>
          <w:numId w:val="41"/>
        </w:numPr>
        <w:rPr>
          <w:sz w:val="22"/>
          <w:szCs w:val="22"/>
          <w:lang w:val="en-US"/>
        </w:rPr>
      </w:pPr>
      <w:r w:rsidRPr="008B655C">
        <w:rPr>
          <w:sz w:val="22"/>
          <w:szCs w:val="22"/>
          <w:lang w:val="en-US"/>
        </w:rPr>
        <w:t xml:space="preserve">Mail </w:t>
      </w:r>
      <w:proofErr w:type="spellStart"/>
      <w:r w:rsidRPr="008B655C">
        <w:rPr>
          <w:sz w:val="22"/>
          <w:szCs w:val="22"/>
          <w:lang w:val="en-US"/>
        </w:rPr>
        <w:t>naar</w:t>
      </w:r>
      <w:proofErr w:type="spellEnd"/>
      <w:r w:rsidRPr="008B655C">
        <w:rPr>
          <w:sz w:val="22"/>
          <w:szCs w:val="22"/>
          <w:lang w:val="en-US"/>
        </w:rPr>
        <w:t> </w:t>
      </w:r>
      <w:hyperlink r:id="rId12" w:history="1">
        <w:r w:rsidRPr="008B655C">
          <w:rPr>
            <w:rStyle w:val="Hyperlink"/>
            <w:sz w:val="22"/>
            <w:szCs w:val="22"/>
            <w:lang w:val="en-US"/>
          </w:rPr>
          <w:t>lerenvandata@amsterdamumc.nl</w:t>
        </w:r>
      </w:hyperlink>
      <w:r w:rsidRPr="008B655C">
        <w:rPr>
          <w:sz w:val="22"/>
          <w:szCs w:val="22"/>
          <w:lang w:val="en-US"/>
        </w:rPr>
        <w:t>.  </w:t>
      </w:r>
    </w:p>
    <w:p w14:paraId="363ADBBE" w14:textId="77777777" w:rsidR="008B655C" w:rsidRPr="008B655C" w:rsidRDefault="008B655C" w:rsidP="008B655C">
      <w:pPr>
        <w:pBdr>
          <w:bottom w:val="single" w:sz="4" w:space="1" w:color="auto"/>
        </w:pBdr>
        <w:rPr>
          <w:sz w:val="22"/>
          <w:szCs w:val="22"/>
          <w:lang w:val="en-US"/>
        </w:rPr>
      </w:pPr>
    </w:p>
    <w:p w14:paraId="79DF9072" w14:textId="77777777" w:rsidR="008B655C" w:rsidRDefault="008B655C" w:rsidP="008B655C">
      <w:pPr>
        <w:rPr>
          <w:b/>
          <w:bCs/>
          <w:color w:val="004A48"/>
          <w:sz w:val="22"/>
          <w:szCs w:val="22"/>
        </w:rPr>
      </w:pPr>
    </w:p>
    <w:p w14:paraId="19B1F407" w14:textId="394F8A81" w:rsidR="008B655C" w:rsidRPr="008B655C" w:rsidRDefault="008B655C" w:rsidP="008B655C">
      <w:pPr>
        <w:rPr>
          <w:b/>
          <w:bCs/>
          <w:color w:val="004A48"/>
          <w:sz w:val="28"/>
          <w:szCs w:val="28"/>
        </w:rPr>
      </w:pPr>
      <w:r w:rsidRPr="008B655C">
        <w:rPr>
          <w:b/>
          <w:bCs/>
          <w:color w:val="004A48"/>
          <w:sz w:val="28"/>
          <w:szCs w:val="28"/>
        </w:rPr>
        <w:t>FAUNA-onderzoek</w:t>
      </w:r>
    </w:p>
    <w:p w14:paraId="15AAAB7F" w14:textId="695E2DF1" w:rsidR="008B655C" w:rsidRDefault="008B655C" w:rsidP="008B655C">
      <w:pPr>
        <w:rPr>
          <w:b/>
          <w:bCs/>
          <w:sz w:val="22"/>
          <w:szCs w:val="22"/>
        </w:rPr>
      </w:pPr>
      <w:r w:rsidRPr="008B655C">
        <w:rPr>
          <w:b/>
          <w:bCs/>
          <w:sz w:val="22"/>
          <w:szCs w:val="22"/>
        </w:rPr>
        <w:t>Vakgroepen gezocht voor co-creatiesessies voor betere spiegelinformatie</w:t>
      </w:r>
      <w:r>
        <w:rPr>
          <w:b/>
          <w:bCs/>
          <w:sz w:val="22"/>
          <w:szCs w:val="22"/>
        </w:rPr>
        <w:t xml:space="preserve"> </w:t>
      </w:r>
      <w:r w:rsidRPr="008B655C">
        <w:rPr>
          <w:b/>
          <w:bCs/>
          <w:sz w:val="22"/>
          <w:szCs w:val="22"/>
        </w:rPr>
        <w:t>antibioticapeiling</w:t>
      </w:r>
    </w:p>
    <w:p w14:paraId="1996B184" w14:textId="77777777" w:rsidR="008B655C" w:rsidRPr="008B655C" w:rsidRDefault="008B655C" w:rsidP="008B655C">
      <w:pPr>
        <w:rPr>
          <w:b/>
          <w:bCs/>
          <w:sz w:val="22"/>
          <w:szCs w:val="22"/>
        </w:rPr>
      </w:pPr>
    </w:p>
    <w:p w14:paraId="41BFD960" w14:textId="77777777" w:rsidR="008B655C" w:rsidRPr="008B655C" w:rsidRDefault="008B655C" w:rsidP="008B655C">
      <w:pPr>
        <w:rPr>
          <w:sz w:val="22"/>
          <w:szCs w:val="22"/>
        </w:rPr>
      </w:pPr>
      <w:r w:rsidRPr="008B655C">
        <w:rPr>
          <w:sz w:val="22"/>
          <w:szCs w:val="22"/>
        </w:rPr>
        <w:t>Samen met het RIVM werken we aan het FAUNA-onderzoek. In FAUNA onderzoeken we hoe medische behandelaren de spiegelinformatie over antibioticagebruik binnen Leren van Data (Amsterdam UMC) en SNIV (RIVM) ervaren, wat ze ermee doen en in hoeverre de spiegelinformatie aansluit op hun behoeften. Eerder zijn interviews afgenomen met deelnemers uit Leren van Data en SNIV. Deze vormen nu de basis voor de volgende stap: co-creatie sessies met jullie, de "Leren van Data" deelnemers.</w:t>
      </w:r>
    </w:p>
    <w:p w14:paraId="7802FC6E" w14:textId="77777777" w:rsidR="008B655C" w:rsidRPr="008B655C" w:rsidRDefault="008B655C" w:rsidP="008B655C">
      <w:pPr>
        <w:rPr>
          <w:sz w:val="22"/>
          <w:szCs w:val="22"/>
        </w:rPr>
      </w:pPr>
      <w:r w:rsidRPr="008B655C">
        <w:rPr>
          <w:sz w:val="22"/>
          <w:szCs w:val="22"/>
        </w:rPr>
        <w:t>In deze co-creatie sessies gaan we samen aan de slag met het optimaliseren van de spiegelinformatie over antibioticagebruik. Jullie kennis en ervaring zijn onmisbaar om de spiegelinformatie te verbeteren.</w:t>
      </w:r>
    </w:p>
    <w:p w14:paraId="259B0FE2" w14:textId="77777777" w:rsidR="008B655C" w:rsidRPr="008B655C" w:rsidRDefault="008B655C" w:rsidP="008B655C">
      <w:pPr>
        <w:rPr>
          <w:sz w:val="22"/>
          <w:szCs w:val="22"/>
        </w:rPr>
      </w:pPr>
      <w:r w:rsidRPr="008B655C">
        <w:rPr>
          <w:sz w:val="22"/>
          <w:szCs w:val="22"/>
        </w:rPr>
        <w:lastRenderedPageBreak/>
        <w:br/>
      </w:r>
      <w:r w:rsidRPr="008B655C">
        <w:rPr>
          <w:b/>
          <w:bCs/>
          <w:sz w:val="22"/>
          <w:szCs w:val="22"/>
        </w:rPr>
        <w:t>Wij zoeken: </w:t>
      </w:r>
      <w:r w:rsidRPr="008B655C">
        <w:rPr>
          <w:sz w:val="22"/>
          <w:szCs w:val="22"/>
        </w:rPr>
        <w:t>enkele vakgroepen die mee willen doen aan een co-creatie sessie begin 2026. De co-creatie sessie is op een locatie van jullie keuze en duurt ongeveer 2,5 tot 3 uur. Er is een vergoeding beschikbaar.</w:t>
      </w:r>
    </w:p>
    <w:p w14:paraId="48BD17C2" w14:textId="77777777" w:rsidR="008B655C" w:rsidRDefault="008B655C" w:rsidP="008B655C">
      <w:pPr>
        <w:rPr>
          <w:sz w:val="22"/>
          <w:szCs w:val="22"/>
        </w:rPr>
      </w:pPr>
      <w:r w:rsidRPr="008B655C">
        <w:rPr>
          <w:sz w:val="22"/>
          <w:szCs w:val="22"/>
        </w:rPr>
        <w:br/>
      </w:r>
      <w:r w:rsidRPr="008B655C">
        <w:rPr>
          <w:b/>
          <w:bCs/>
          <w:sz w:val="22"/>
          <w:szCs w:val="22"/>
        </w:rPr>
        <w:t>Interesse?</w:t>
      </w:r>
      <w:r w:rsidRPr="008B655C">
        <w:rPr>
          <w:sz w:val="22"/>
          <w:szCs w:val="22"/>
        </w:rPr>
        <w:br/>
        <w:t>Geïnteresseerd om mee te doen met jouw vakgroep? Vul dan het formulier in via het </w:t>
      </w:r>
      <w:hyperlink r:id="rId13" w:history="1">
        <w:r w:rsidRPr="008B655C">
          <w:rPr>
            <w:rStyle w:val="Hyperlink"/>
            <w:color w:val="auto"/>
            <w:sz w:val="22"/>
            <w:szCs w:val="22"/>
          </w:rPr>
          <w:t>interesseformulier</w:t>
        </w:r>
      </w:hyperlink>
      <w:r w:rsidRPr="008B655C">
        <w:rPr>
          <w:sz w:val="22"/>
          <w:szCs w:val="22"/>
        </w:rPr>
        <w:t>.</w:t>
      </w:r>
    </w:p>
    <w:p w14:paraId="7F5E1136" w14:textId="77777777" w:rsidR="008B655C" w:rsidRPr="008B655C" w:rsidRDefault="008B655C" w:rsidP="008B655C">
      <w:pPr>
        <w:rPr>
          <w:sz w:val="22"/>
          <w:szCs w:val="22"/>
        </w:rPr>
      </w:pPr>
    </w:p>
    <w:p w14:paraId="370119B6" w14:textId="2F5DB34E" w:rsidR="00806D6E" w:rsidRPr="008B655C" w:rsidRDefault="008B655C" w:rsidP="00E1684F">
      <w:pPr>
        <w:rPr>
          <w:color w:val="004A48"/>
          <w:sz w:val="22"/>
          <w:szCs w:val="22"/>
        </w:rPr>
      </w:pPr>
      <w:r>
        <w:rPr>
          <w:noProof/>
          <w:color w:val="004A48"/>
          <w:sz w:val="22"/>
          <w:szCs w:val="22"/>
        </w:rPr>
        <w:drawing>
          <wp:inline distT="0" distB="0" distL="0" distR="0" wp14:anchorId="38B49346" wp14:editId="238EFF29">
            <wp:extent cx="1487553" cy="1469263"/>
            <wp:effectExtent l="0" t="0" r="0" b="0"/>
            <wp:docPr id="1193234640" name="Afbeelding 4" descr="Afbeelding met patroon, plein, pix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34640" name="Afbeelding 4" descr="Afbeelding met patroon, plein, pixel, ontwerp&#10;&#10;Door AI gegenereerde inhoud is mogelijk onjuist."/>
                    <pic:cNvPicPr/>
                  </pic:nvPicPr>
                  <pic:blipFill>
                    <a:blip r:embed="rId14">
                      <a:extLst>
                        <a:ext uri="{28A0092B-C50C-407E-A947-70E740481C1C}">
                          <a14:useLocalDpi xmlns:a14="http://schemas.microsoft.com/office/drawing/2010/main" val="0"/>
                        </a:ext>
                      </a:extLst>
                    </a:blip>
                    <a:stretch>
                      <a:fillRect/>
                    </a:stretch>
                  </pic:blipFill>
                  <pic:spPr>
                    <a:xfrm>
                      <a:off x="0" y="0"/>
                      <a:ext cx="1487553" cy="1469263"/>
                    </a:xfrm>
                    <a:prstGeom prst="rect">
                      <a:avLst/>
                    </a:prstGeom>
                  </pic:spPr>
                </pic:pic>
              </a:graphicData>
            </a:graphic>
          </wp:inline>
        </w:drawing>
      </w:r>
    </w:p>
    <w:p w14:paraId="12857A21" w14:textId="0F546B01" w:rsidR="00806D6E" w:rsidRPr="008B655C" w:rsidRDefault="00806D6E" w:rsidP="008B655C">
      <w:pPr>
        <w:pBdr>
          <w:bottom w:val="single" w:sz="4" w:space="1" w:color="auto"/>
        </w:pBdr>
        <w:rPr>
          <w:color w:val="004A48"/>
          <w:sz w:val="22"/>
          <w:szCs w:val="22"/>
        </w:rPr>
      </w:pPr>
    </w:p>
    <w:p w14:paraId="1C9E4EDB" w14:textId="77777777" w:rsidR="00806D6E" w:rsidRPr="008B655C" w:rsidRDefault="00806D6E" w:rsidP="00AA44EC">
      <w:pPr>
        <w:rPr>
          <w:b/>
          <w:bCs/>
          <w:color w:val="004A48"/>
          <w:sz w:val="22"/>
          <w:szCs w:val="22"/>
        </w:rPr>
      </w:pPr>
    </w:p>
    <w:p w14:paraId="29F9D452" w14:textId="77777777" w:rsidR="008B655C" w:rsidRPr="008B655C" w:rsidRDefault="008B655C" w:rsidP="008B655C">
      <w:pPr>
        <w:rPr>
          <w:b/>
          <w:bCs/>
          <w:color w:val="004A48"/>
          <w:sz w:val="22"/>
          <w:szCs w:val="22"/>
        </w:rPr>
      </w:pPr>
      <w:r w:rsidRPr="008B655C">
        <w:rPr>
          <w:b/>
          <w:bCs/>
          <w:color w:val="004A48"/>
          <w:sz w:val="22"/>
          <w:szCs w:val="22"/>
        </w:rPr>
        <w:t>Surveillance</w:t>
      </w:r>
    </w:p>
    <w:p w14:paraId="3AEFC2E9" w14:textId="77777777" w:rsidR="002D136C" w:rsidRDefault="002D136C" w:rsidP="00AA44EC">
      <w:pPr>
        <w:rPr>
          <w:b/>
          <w:bCs/>
          <w:color w:val="004A48"/>
          <w:sz w:val="22"/>
          <w:szCs w:val="22"/>
        </w:rPr>
      </w:pPr>
    </w:p>
    <w:p w14:paraId="6F2EC85C" w14:textId="77777777" w:rsidR="008B655C" w:rsidRPr="008B655C" w:rsidRDefault="008B655C" w:rsidP="008B655C">
      <w:pPr>
        <w:rPr>
          <w:sz w:val="22"/>
          <w:szCs w:val="22"/>
        </w:rPr>
      </w:pPr>
      <w:r w:rsidRPr="008B655C">
        <w:rPr>
          <w:sz w:val="22"/>
          <w:szCs w:val="22"/>
        </w:rPr>
        <w:t>In 2026 starten wij binnen het programma Leren van Data met een virale luchtweginfectie surveillance! Hierin werken we samen met belangrijke partners zoals RIVM. Wij zoeken verpleeghuisorganisaties om deel te nemen. </w:t>
      </w:r>
    </w:p>
    <w:p w14:paraId="70C97717" w14:textId="77777777" w:rsidR="008B655C" w:rsidRPr="008B655C" w:rsidRDefault="008B655C" w:rsidP="008B655C">
      <w:pPr>
        <w:rPr>
          <w:sz w:val="22"/>
          <w:szCs w:val="22"/>
        </w:rPr>
      </w:pPr>
      <w:r w:rsidRPr="008B655C">
        <w:rPr>
          <w:sz w:val="22"/>
          <w:szCs w:val="22"/>
        </w:rPr>
        <w:t>Wil jouw organisatie bijdragen aan het monitoren van incidentie, beloop en ernst van deze infecties en direct inzicht krijgen via een real-time dashboard? Vul dan het </w:t>
      </w:r>
      <w:hyperlink r:id="rId15" w:history="1">
        <w:r w:rsidRPr="008B655C">
          <w:rPr>
            <w:rStyle w:val="Hyperlink"/>
            <w:sz w:val="22"/>
            <w:szCs w:val="22"/>
          </w:rPr>
          <w:t>interesseformulier</w:t>
        </w:r>
      </w:hyperlink>
      <w:r w:rsidRPr="008B655C">
        <w:rPr>
          <w:sz w:val="22"/>
          <w:szCs w:val="22"/>
        </w:rPr>
        <w:t> in of neem contact op via </w:t>
      </w:r>
      <w:hyperlink r:id="rId16" w:history="1">
        <w:r w:rsidRPr="008B655C">
          <w:rPr>
            <w:rStyle w:val="Hyperlink"/>
            <w:sz w:val="22"/>
            <w:szCs w:val="22"/>
          </w:rPr>
          <w:t>e.h.j.intvelt@amsterdamumc.nl</w:t>
        </w:r>
      </w:hyperlink>
      <w:r w:rsidRPr="008B655C">
        <w:rPr>
          <w:sz w:val="22"/>
          <w:szCs w:val="22"/>
        </w:rPr>
        <w:t>.</w:t>
      </w:r>
    </w:p>
    <w:p w14:paraId="7A38F3FE" w14:textId="77777777" w:rsidR="008B655C" w:rsidRDefault="008B655C" w:rsidP="00E1684F">
      <w:pPr>
        <w:rPr>
          <w:sz w:val="22"/>
          <w:szCs w:val="22"/>
        </w:rPr>
      </w:pPr>
    </w:p>
    <w:p w14:paraId="68D3A9D8" w14:textId="311544DD" w:rsidR="00806D6E" w:rsidRDefault="008B655C" w:rsidP="00E1684F">
      <w:pPr>
        <w:rPr>
          <w:sz w:val="22"/>
          <w:szCs w:val="22"/>
        </w:rPr>
      </w:pPr>
      <w:r>
        <w:rPr>
          <w:noProof/>
          <w:sz w:val="22"/>
          <w:szCs w:val="22"/>
        </w:rPr>
        <w:drawing>
          <wp:inline distT="0" distB="0" distL="0" distR="0" wp14:anchorId="17FF9AF8" wp14:editId="7BF54F11">
            <wp:extent cx="1608463" cy="1616972"/>
            <wp:effectExtent l="0" t="0" r="0" b="2540"/>
            <wp:docPr id="223587013" name="Afbeelding 5" descr="Afbeelding met tekst, patroon, ste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87013" name="Afbeelding 5" descr="Afbeelding met tekst, patroon, steek&#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1616342" cy="1624892"/>
                    </a:xfrm>
                    <a:prstGeom prst="rect">
                      <a:avLst/>
                    </a:prstGeom>
                  </pic:spPr>
                </pic:pic>
              </a:graphicData>
            </a:graphic>
          </wp:inline>
        </w:drawing>
      </w:r>
    </w:p>
    <w:p w14:paraId="1B919F5B" w14:textId="77777777" w:rsidR="008B655C" w:rsidRDefault="008B655C" w:rsidP="008B655C">
      <w:pPr>
        <w:pBdr>
          <w:bottom w:val="single" w:sz="4" w:space="1" w:color="auto"/>
        </w:pBdr>
        <w:rPr>
          <w:sz w:val="22"/>
          <w:szCs w:val="22"/>
        </w:rPr>
      </w:pPr>
    </w:p>
    <w:p w14:paraId="205223FD" w14:textId="77777777" w:rsidR="00806D6E" w:rsidRPr="00806D6E" w:rsidRDefault="00806D6E" w:rsidP="00E1684F">
      <w:pPr>
        <w:rPr>
          <w:sz w:val="22"/>
          <w:szCs w:val="22"/>
        </w:rPr>
      </w:pPr>
    </w:p>
    <w:p w14:paraId="548F903C" w14:textId="77777777" w:rsidR="008B655C" w:rsidRPr="008B655C" w:rsidRDefault="008B655C" w:rsidP="008B655C">
      <w:pPr>
        <w:rPr>
          <w:b/>
          <w:bCs/>
          <w:color w:val="004A48"/>
          <w:sz w:val="22"/>
          <w:szCs w:val="22"/>
        </w:rPr>
      </w:pPr>
      <w:r w:rsidRPr="008B655C">
        <w:rPr>
          <w:b/>
          <w:bCs/>
          <w:color w:val="004A48"/>
          <w:sz w:val="22"/>
          <w:szCs w:val="22"/>
        </w:rPr>
        <w:t>Spiegelportaal Register Leren van Data in Verpleeghuizen gelanceerd door het NIVEL.</w:t>
      </w:r>
    </w:p>
    <w:p w14:paraId="7F5E7768" w14:textId="77777777" w:rsidR="002D136C" w:rsidRDefault="002D136C" w:rsidP="00AA44EC">
      <w:pPr>
        <w:rPr>
          <w:b/>
          <w:bCs/>
          <w:color w:val="004A48"/>
          <w:sz w:val="22"/>
          <w:szCs w:val="22"/>
        </w:rPr>
      </w:pPr>
    </w:p>
    <w:p w14:paraId="37C4BC4F" w14:textId="77777777" w:rsidR="008B655C" w:rsidRDefault="008B655C" w:rsidP="008B655C">
      <w:pPr>
        <w:rPr>
          <w:sz w:val="22"/>
          <w:szCs w:val="22"/>
        </w:rPr>
      </w:pPr>
      <w:r w:rsidRPr="008B655C">
        <w:rPr>
          <w:sz w:val="22"/>
          <w:szCs w:val="22"/>
        </w:rPr>
        <w:t xml:space="preserve">In het programma Leren van data werken wij samen met NIVEL en </w:t>
      </w:r>
      <w:proofErr w:type="spellStart"/>
      <w:r w:rsidRPr="008B655C">
        <w:rPr>
          <w:sz w:val="22"/>
          <w:szCs w:val="22"/>
        </w:rPr>
        <w:t>Verenso</w:t>
      </w:r>
      <w:proofErr w:type="spellEnd"/>
      <w:r w:rsidRPr="008B655C">
        <w:rPr>
          <w:sz w:val="22"/>
          <w:szCs w:val="22"/>
        </w:rPr>
        <w:t>. Het NIVEL beheert het </w:t>
      </w:r>
      <w:hyperlink r:id="rId18" w:history="1">
        <w:r w:rsidRPr="008B655C">
          <w:rPr>
            <w:rStyle w:val="Hyperlink"/>
            <w:sz w:val="22"/>
            <w:szCs w:val="22"/>
          </w:rPr>
          <w:t>Register Leren van Data in Verpleeghuizen</w:t>
        </w:r>
      </w:hyperlink>
      <w:r w:rsidRPr="008B655C">
        <w:rPr>
          <w:sz w:val="22"/>
          <w:szCs w:val="22"/>
        </w:rPr>
        <w:t xml:space="preserve">. Recent is het Spiegelportaal van dit Register gelanceerd. Specialisten Ouderengeneeskunde kunnen nu hun eigen EPD-registraties vergelijken met andere organisaties. Het verschil met de peilstations is dat het Register informatie uit een minimale dataset terugkoppelt via een spiegelportaal, terwijl </w:t>
      </w:r>
      <w:r w:rsidRPr="008B655C">
        <w:rPr>
          <w:sz w:val="22"/>
          <w:szCs w:val="22"/>
        </w:rPr>
        <w:lastRenderedPageBreak/>
        <w:t>behandelaren in de peilstations diepte informatie vastleggen over een specifiek onderwerp en dit krijgen teruggekoppeld in een spiegelgesprek op locatie. Beide onderdelen vullen elkaar zo goed aan.</w:t>
      </w:r>
    </w:p>
    <w:p w14:paraId="31540C96" w14:textId="77777777" w:rsidR="008B655C" w:rsidRPr="008B655C" w:rsidRDefault="008B655C" w:rsidP="008B655C">
      <w:pPr>
        <w:rPr>
          <w:sz w:val="22"/>
          <w:szCs w:val="22"/>
        </w:rPr>
      </w:pPr>
    </w:p>
    <w:p w14:paraId="1178E623" w14:textId="77777777" w:rsidR="008B655C" w:rsidRPr="008B655C" w:rsidRDefault="008B655C" w:rsidP="008B655C">
      <w:pPr>
        <w:rPr>
          <w:sz w:val="22"/>
          <w:szCs w:val="22"/>
        </w:rPr>
      </w:pPr>
      <w:r w:rsidRPr="008B655C">
        <w:rPr>
          <w:sz w:val="22"/>
          <w:szCs w:val="22"/>
        </w:rPr>
        <w:t>Meer weten? Lees </w:t>
      </w:r>
      <w:hyperlink r:id="rId19" w:history="1">
        <w:r w:rsidRPr="008B655C">
          <w:rPr>
            <w:rStyle w:val="Hyperlink"/>
            <w:sz w:val="22"/>
            <w:szCs w:val="22"/>
          </w:rPr>
          <w:t>hier</w:t>
        </w:r>
      </w:hyperlink>
      <w:r w:rsidRPr="008B655C">
        <w:rPr>
          <w:sz w:val="22"/>
          <w:szCs w:val="22"/>
        </w:rPr>
        <w:t> het hele nieuwsbericht.</w:t>
      </w:r>
    </w:p>
    <w:p w14:paraId="57C49C73" w14:textId="77777777" w:rsidR="002D136C" w:rsidRDefault="002D136C" w:rsidP="00AA44EC">
      <w:pPr>
        <w:rPr>
          <w:b/>
          <w:bCs/>
          <w:color w:val="004A48"/>
          <w:sz w:val="22"/>
          <w:szCs w:val="22"/>
        </w:rPr>
      </w:pPr>
    </w:p>
    <w:p w14:paraId="60AC0305" w14:textId="5C48F3C8" w:rsidR="008B655C" w:rsidRDefault="008B655C" w:rsidP="00AA44EC">
      <w:pPr>
        <w:rPr>
          <w:b/>
          <w:bCs/>
          <w:color w:val="004A48"/>
          <w:sz w:val="22"/>
          <w:szCs w:val="22"/>
        </w:rPr>
      </w:pPr>
      <w:r>
        <w:rPr>
          <w:b/>
          <w:bCs/>
          <w:noProof/>
          <w:color w:val="004A48"/>
          <w:sz w:val="22"/>
          <w:szCs w:val="22"/>
        </w:rPr>
        <w:drawing>
          <wp:inline distT="0" distB="0" distL="0" distR="0" wp14:anchorId="69D8F5B3" wp14:editId="2445AEAE">
            <wp:extent cx="5761990" cy="4748530"/>
            <wp:effectExtent l="0" t="0" r="0" b="0"/>
            <wp:docPr id="108188733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1990" cy="4748530"/>
                    </a:xfrm>
                    <a:prstGeom prst="rect">
                      <a:avLst/>
                    </a:prstGeom>
                    <a:noFill/>
                    <a:ln>
                      <a:noFill/>
                    </a:ln>
                  </pic:spPr>
                </pic:pic>
              </a:graphicData>
            </a:graphic>
          </wp:inline>
        </w:drawing>
      </w:r>
    </w:p>
    <w:p w14:paraId="727F4F32" w14:textId="77777777" w:rsidR="008B655C" w:rsidRDefault="008B655C" w:rsidP="008B655C">
      <w:pPr>
        <w:pBdr>
          <w:bottom w:val="single" w:sz="4" w:space="1" w:color="auto"/>
        </w:pBdr>
        <w:rPr>
          <w:b/>
          <w:bCs/>
          <w:color w:val="004A48"/>
          <w:sz w:val="22"/>
          <w:szCs w:val="22"/>
        </w:rPr>
      </w:pPr>
    </w:p>
    <w:p w14:paraId="4C94E26B" w14:textId="77777777" w:rsidR="008B655C" w:rsidRDefault="008B655C" w:rsidP="00AA44EC">
      <w:pPr>
        <w:rPr>
          <w:b/>
          <w:bCs/>
          <w:color w:val="004A48"/>
          <w:sz w:val="22"/>
          <w:szCs w:val="22"/>
        </w:rPr>
      </w:pPr>
    </w:p>
    <w:p w14:paraId="5978C0A4" w14:textId="77777777" w:rsidR="008B655C" w:rsidRPr="008B655C" w:rsidRDefault="008B655C" w:rsidP="008B655C">
      <w:pPr>
        <w:spacing w:line="240" w:lineRule="auto"/>
        <w:rPr>
          <w:b/>
          <w:bCs/>
          <w:color w:val="004A48"/>
          <w:sz w:val="22"/>
          <w:szCs w:val="22"/>
        </w:rPr>
      </w:pPr>
      <w:r w:rsidRPr="008B655C">
        <w:rPr>
          <w:b/>
          <w:bCs/>
          <w:color w:val="004A48"/>
          <w:sz w:val="22"/>
          <w:szCs w:val="22"/>
        </w:rPr>
        <w:t>Vragen of opmerkingen?</w:t>
      </w:r>
    </w:p>
    <w:p w14:paraId="735BC7BD" w14:textId="77777777" w:rsidR="00AA44EC" w:rsidRPr="00AA44EC" w:rsidRDefault="00AA44EC" w:rsidP="002D136C">
      <w:pPr>
        <w:spacing w:line="240" w:lineRule="auto"/>
        <w:rPr>
          <w:b/>
          <w:bCs/>
          <w:sz w:val="22"/>
          <w:szCs w:val="22"/>
        </w:rPr>
      </w:pPr>
    </w:p>
    <w:p w14:paraId="26B1DF55" w14:textId="77777777" w:rsidR="008B655C" w:rsidRPr="008B655C" w:rsidRDefault="008B655C" w:rsidP="008B655C">
      <w:pPr>
        <w:spacing w:line="240" w:lineRule="auto"/>
        <w:rPr>
          <w:sz w:val="22"/>
          <w:szCs w:val="22"/>
        </w:rPr>
      </w:pPr>
      <w:r w:rsidRPr="008B655C">
        <w:rPr>
          <w:sz w:val="22"/>
          <w:szCs w:val="22"/>
        </w:rPr>
        <w:t>Mail naar </w:t>
      </w:r>
      <w:hyperlink r:id="rId21" w:history="1">
        <w:r w:rsidRPr="008B655C">
          <w:rPr>
            <w:rStyle w:val="Hyperlink"/>
            <w:sz w:val="22"/>
            <w:szCs w:val="22"/>
          </w:rPr>
          <w:t>lerenvandata@amsterdamumc.nl</w:t>
        </w:r>
      </w:hyperlink>
      <w:r w:rsidRPr="008B655C">
        <w:rPr>
          <w:sz w:val="22"/>
          <w:szCs w:val="22"/>
        </w:rPr>
        <w:t>.</w:t>
      </w:r>
    </w:p>
    <w:p w14:paraId="10D1789A" w14:textId="77777777" w:rsidR="008B655C" w:rsidRPr="008B655C" w:rsidRDefault="008B655C" w:rsidP="008B655C">
      <w:pPr>
        <w:spacing w:line="240" w:lineRule="auto"/>
        <w:rPr>
          <w:sz w:val="22"/>
          <w:szCs w:val="22"/>
        </w:rPr>
      </w:pPr>
      <w:r w:rsidRPr="008B655C">
        <w:rPr>
          <w:sz w:val="22"/>
          <w:szCs w:val="22"/>
        </w:rPr>
        <w:t> </w:t>
      </w:r>
    </w:p>
    <w:p w14:paraId="4F0C72AD" w14:textId="77777777" w:rsidR="008B655C" w:rsidRPr="008B655C" w:rsidRDefault="008B655C" w:rsidP="008B655C">
      <w:pPr>
        <w:spacing w:line="240" w:lineRule="auto"/>
        <w:rPr>
          <w:sz w:val="22"/>
          <w:szCs w:val="22"/>
        </w:rPr>
      </w:pPr>
      <w:r w:rsidRPr="008B655C">
        <w:rPr>
          <w:sz w:val="22"/>
          <w:szCs w:val="22"/>
        </w:rPr>
        <w:t>Met vriendelijke groet,</w:t>
      </w:r>
    </w:p>
    <w:p w14:paraId="2B9842AC" w14:textId="77777777" w:rsidR="008B655C" w:rsidRPr="008B655C" w:rsidRDefault="008B655C" w:rsidP="008B655C">
      <w:pPr>
        <w:spacing w:line="240" w:lineRule="auto"/>
        <w:rPr>
          <w:sz w:val="22"/>
          <w:szCs w:val="22"/>
        </w:rPr>
      </w:pPr>
      <w:r w:rsidRPr="008B655C">
        <w:rPr>
          <w:sz w:val="22"/>
          <w:szCs w:val="22"/>
        </w:rPr>
        <w:t>Het team van de Peilstations Leren van Data van UNO Amsterdam</w:t>
      </w:r>
    </w:p>
    <w:p w14:paraId="0B428293" w14:textId="77777777" w:rsidR="008B655C" w:rsidRPr="008B655C" w:rsidRDefault="008B655C" w:rsidP="008B655C">
      <w:pPr>
        <w:spacing w:line="240" w:lineRule="auto"/>
        <w:rPr>
          <w:sz w:val="22"/>
          <w:szCs w:val="22"/>
        </w:rPr>
      </w:pPr>
      <w:r w:rsidRPr="008B655C">
        <w:rPr>
          <w:sz w:val="22"/>
          <w:szCs w:val="22"/>
        </w:rPr>
        <w:t> </w:t>
      </w:r>
    </w:p>
    <w:p w14:paraId="1197FCD3" w14:textId="77777777" w:rsidR="008B655C" w:rsidRPr="008B655C" w:rsidRDefault="008B655C" w:rsidP="008B655C">
      <w:pPr>
        <w:spacing w:line="240" w:lineRule="auto"/>
        <w:rPr>
          <w:sz w:val="22"/>
          <w:szCs w:val="22"/>
        </w:rPr>
      </w:pPr>
      <w:r w:rsidRPr="008B655C">
        <w:rPr>
          <w:sz w:val="22"/>
          <w:szCs w:val="22"/>
        </w:rPr>
        <w:t xml:space="preserve">Karlijn, Fenne, Nienke, Gary, Charlotte, Eline, Ilse, Lindsay, </w:t>
      </w:r>
      <w:proofErr w:type="spellStart"/>
      <w:r w:rsidRPr="008B655C">
        <w:rPr>
          <w:sz w:val="22"/>
          <w:szCs w:val="22"/>
        </w:rPr>
        <w:t>Bowien</w:t>
      </w:r>
      <w:proofErr w:type="spellEnd"/>
      <w:r w:rsidRPr="008B655C">
        <w:rPr>
          <w:sz w:val="22"/>
          <w:szCs w:val="22"/>
        </w:rPr>
        <w:t xml:space="preserve"> &amp; Ilana </w:t>
      </w:r>
    </w:p>
    <w:p w14:paraId="2E7585CF" w14:textId="77777777" w:rsidR="002D136C" w:rsidRDefault="002D136C" w:rsidP="002D136C">
      <w:pPr>
        <w:spacing w:line="240" w:lineRule="auto"/>
        <w:rPr>
          <w:sz w:val="22"/>
          <w:szCs w:val="22"/>
        </w:rPr>
      </w:pPr>
    </w:p>
    <w:p w14:paraId="40875788" w14:textId="77777777" w:rsidR="008B655C" w:rsidRPr="00806D6E" w:rsidRDefault="008B655C" w:rsidP="002D136C">
      <w:pPr>
        <w:spacing w:line="240" w:lineRule="auto"/>
        <w:rPr>
          <w:sz w:val="22"/>
          <w:szCs w:val="22"/>
        </w:rPr>
      </w:pPr>
    </w:p>
    <w:p w14:paraId="10DD01EF" w14:textId="6859EF62" w:rsidR="00AA44EC" w:rsidRPr="00806D6E" w:rsidRDefault="00AA44EC" w:rsidP="00E1684F">
      <w:pPr>
        <w:rPr>
          <w:color w:val="004A48"/>
          <w:sz w:val="22"/>
          <w:szCs w:val="22"/>
        </w:rPr>
      </w:pPr>
    </w:p>
    <w:p w14:paraId="2170ED64" w14:textId="15C9F42B" w:rsidR="002D136C" w:rsidRDefault="002D136C" w:rsidP="00AA44EC">
      <w:pPr>
        <w:rPr>
          <w:b/>
          <w:bCs/>
          <w:color w:val="004A48"/>
          <w:sz w:val="22"/>
          <w:szCs w:val="22"/>
        </w:rPr>
      </w:pPr>
    </w:p>
    <w:p w14:paraId="6D86C046" w14:textId="77777777" w:rsidR="002D136C" w:rsidRDefault="002D136C" w:rsidP="00AA44EC">
      <w:pPr>
        <w:jc w:val="center"/>
        <w:rPr>
          <w:b/>
          <w:bCs/>
          <w:color w:val="004A48"/>
          <w:sz w:val="22"/>
          <w:szCs w:val="22"/>
        </w:rPr>
      </w:pPr>
    </w:p>
    <w:p w14:paraId="4F595185" w14:textId="0BE67C92" w:rsidR="00AA44EC" w:rsidRPr="00806D6E" w:rsidRDefault="002D136C" w:rsidP="00AA44EC">
      <w:pPr>
        <w:jc w:val="center"/>
        <w:rPr>
          <w:sz w:val="22"/>
          <w:szCs w:val="22"/>
        </w:rPr>
      </w:pPr>
      <w:r>
        <w:rPr>
          <w:noProof/>
          <w:sz w:val="22"/>
          <w:szCs w:val="22"/>
        </w:rPr>
        <w:drawing>
          <wp:anchor distT="0" distB="0" distL="114300" distR="114300" simplePos="0" relativeHeight="251664384" behindDoc="1" locked="0" layoutInCell="1" allowOverlap="1" wp14:anchorId="2A38A7F9" wp14:editId="7DEA710D">
            <wp:simplePos x="0" y="0"/>
            <wp:positionH relativeFrom="margin">
              <wp:posOffset>2286000</wp:posOffset>
            </wp:positionH>
            <wp:positionV relativeFrom="paragraph">
              <wp:posOffset>253365</wp:posOffset>
            </wp:positionV>
            <wp:extent cx="1229768" cy="838200"/>
            <wp:effectExtent l="0" t="0" r="0" b="0"/>
            <wp:wrapNone/>
            <wp:docPr id="1764313724" name="Afbeelding 4" descr="Afbeelding met Graphics, grafische vormgeving,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13724" name="Afbeelding 4" descr="Afbeelding met Graphics, grafische vormgeving, ontwerp&#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9768" cy="838200"/>
                    </a:xfrm>
                    <a:prstGeom prst="rect">
                      <a:avLst/>
                    </a:prstGeom>
                  </pic:spPr>
                </pic:pic>
              </a:graphicData>
            </a:graphic>
            <wp14:sizeRelH relativeFrom="margin">
              <wp14:pctWidth>0</wp14:pctWidth>
            </wp14:sizeRelH>
            <wp14:sizeRelV relativeFrom="margin">
              <wp14:pctHeight>0</wp14:pctHeight>
            </wp14:sizeRelV>
          </wp:anchor>
        </w:drawing>
      </w:r>
    </w:p>
    <w:sectPr w:rsidR="00AA44EC" w:rsidRPr="00806D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D4467"/>
    <w:multiLevelType w:val="multilevel"/>
    <w:tmpl w:val="C82C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F42E7D"/>
    <w:multiLevelType w:val="multilevel"/>
    <w:tmpl w:val="43BAC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FD0D76"/>
    <w:multiLevelType w:val="hybridMultilevel"/>
    <w:tmpl w:val="25628CA0"/>
    <w:lvl w:ilvl="0" w:tplc="5C7C7880">
      <w:start w:val="1"/>
      <w:numFmt w:val="decimal"/>
      <w:pStyle w:val="Lij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D261423"/>
    <w:multiLevelType w:val="multilevel"/>
    <w:tmpl w:val="92BCE30E"/>
    <w:lvl w:ilvl="0">
      <w:start w:val="1"/>
      <w:numFmt w:val="decimal"/>
      <w:pStyle w:val="Kop1-genummerd"/>
      <w:lvlText w:val="%1."/>
      <w:lvlJc w:val="left"/>
      <w:pPr>
        <w:ind w:left="360" w:hanging="360"/>
      </w:pPr>
      <w:rPr>
        <w:rFonts w:hint="default"/>
      </w:rPr>
    </w:lvl>
    <w:lvl w:ilvl="1">
      <w:start w:val="1"/>
      <w:numFmt w:val="decimal"/>
      <w:lvlRestart w:val="0"/>
      <w:pStyle w:val="Kop2-genummerd"/>
      <w:lvlText w:val="%1.%2."/>
      <w:lvlJc w:val="left"/>
      <w:pPr>
        <w:ind w:left="720" w:hanging="360"/>
      </w:pPr>
      <w:rPr>
        <w:rFonts w:hint="default"/>
      </w:rPr>
    </w:lvl>
    <w:lvl w:ilvl="2">
      <w:start w:val="1"/>
      <w:numFmt w:val="decimal"/>
      <w:lvlRestart w:val="0"/>
      <w:pStyle w:val="Kop3-genummerd"/>
      <w:lvlText w:val="%1.%2.%3."/>
      <w:lvlJc w:val="left"/>
      <w:pPr>
        <w:ind w:left="107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41277AD"/>
    <w:multiLevelType w:val="multilevel"/>
    <w:tmpl w:val="D3A63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120A29"/>
    <w:multiLevelType w:val="multilevel"/>
    <w:tmpl w:val="D7A6A850"/>
    <w:lvl w:ilvl="0">
      <w:start w:val="1"/>
      <w:numFmt w:val="bullet"/>
      <w:pStyle w:val="Lijstopsomteken"/>
      <w:lvlText w:val=""/>
      <w:lvlJc w:val="left"/>
      <w:pPr>
        <w:ind w:left="357" w:hanging="357"/>
      </w:pPr>
      <w:rPr>
        <w:rFonts w:ascii="Symbol" w:hAnsi="Symbol" w:hint="default"/>
      </w:rPr>
    </w:lvl>
    <w:lvl w:ilvl="1">
      <w:start w:val="1"/>
      <w:numFmt w:val="bullet"/>
      <w:pStyle w:val="Lijstopsomteken2"/>
      <w:lvlText w:val="o"/>
      <w:lvlJc w:val="left"/>
      <w:pPr>
        <w:ind w:left="720" w:hanging="363"/>
      </w:pPr>
      <w:rPr>
        <w:rFonts w:ascii="Courier New" w:hAnsi="Courier New" w:hint="default"/>
      </w:rPr>
    </w:lvl>
    <w:lvl w:ilvl="2">
      <w:start w:val="1"/>
      <w:numFmt w:val="bullet"/>
      <w:lvlRestart w:val="0"/>
      <w:pStyle w:val="Lijstopsomteken3"/>
      <w:lvlText w:val="-"/>
      <w:lvlJc w:val="left"/>
      <w:pPr>
        <w:ind w:left="1077" w:hanging="357"/>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8107910"/>
    <w:multiLevelType w:val="multilevel"/>
    <w:tmpl w:val="AF2472BA"/>
    <w:lvl w:ilvl="0">
      <w:start w:val="1"/>
      <w:numFmt w:val="decimal"/>
      <w:pStyle w:val="Lijstnummering"/>
      <w:lvlText w:val="%1."/>
      <w:lvlJc w:val="left"/>
      <w:pPr>
        <w:ind w:left="357" w:hanging="357"/>
      </w:pPr>
      <w:rPr>
        <w:rFonts w:hint="default"/>
      </w:rPr>
    </w:lvl>
    <w:lvl w:ilvl="1">
      <w:start w:val="1"/>
      <w:numFmt w:val="lowerLetter"/>
      <w:pStyle w:val="Lijstnummering2"/>
      <w:lvlText w:val="%2."/>
      <w:lvlJc w:val="left"/>
      <w:pPr>
        <w:ind w:left="720" w:hanging="363"/>
      </w:pPr>
      <w:rPr>
        <w:rFonts w:hint="default"/>
      </w:rPr>
    </w:lvl>
    <w:lvl w:ilvl="2">
      <w:start w:val="1"/>
      <w:numFmt w:val="lowerRoman"/>
      <w:lvlRestart w:val="0"/>
      <w:pStyle w:val="Lijstnummering3"/>
      <w:lvlText w:val="%3."/>
      <w:lvlJc w:val="lef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EF1652D"/>
    <w:multiLevelType w:val="multilevel"/>
    <w:tmpl w:val="8A56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941658"/>
    <w:multiLevelType w:val="hybridMultilevel"/>
    <w:tmpl w:val="25C098E8"/>
    <w:lvl w:ilvl="0" w:tplc="D98ED52E">
      <w:start w:val="1"/>
      <w:numFmt w:val="upperRoman"/>
      <w:pStyle w:val="Bijlage"/>
      <w:lvlText w:val="Bijlage %1."/>
      <w:lvlJc w:val="left"/>
      <w:pPr>
        <w:ind w:left="720" w:hanging="360"/>
      </w:pPr>
      <w:rPr>
        <w:rFonts w:hAnsi="Arial Unicode MS" w:hint="default"/>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36105191">
    <w:abstractNumId w:val="2"/>
  </w:num>
  <w:num w:numId="2" w16cid:durableId="1026445243">
    <w:abstractNumId w:val="5"/>
  </w:num>
  <w:num w:numId="3" w16cid:durableId="593171272">
    <w:abstractNumId w:val="6"/>
  </w:num>
  <w:num w:numId="4" w16cid:durableId="1008337569">
    <w:abstractNumId w:val="3"/>
  </w:num>
  <w:num w:numId="5" w16cid:durableId="1200053308">
    <w:abstractNumId w:val="8"/>
  </w:num>
  <w:num w:numId="6" w16cid:durableId="2086148160">
    <w:abstractNumId w:val="3"/>
  </w:num>
  <w:num w:numId="7" w16cid:durableId="108204942">
    <w:abstractNumId w:val="2"/>
  </w:num>
  <w:num w:numId="8" w16cid:durableId="1159425561">
    <w:abstractNumId w:val="5"/>
  </w:num>
  <w:num w:numId="9" w16cid:durableId="517307843">
    <w:abstractNumId w:val="6"/>
  </w:num>
  <w:num w:numId="10" w16cid:durableId="1375159396">
    <w:abstractNumId w:val="5"/>
  </w:num>
  <w:num w:numId="11" w16cid:durableId="1855998875">
    <w:abstractNumId w:val="5"/>
  </w:num>
  <w:num w:numId="12" w16cid:durableId="888762083">
    <w:abstractNumId w:val="6"/>
  </w:num>
  <w:num w:numId="13" w16cid:durableId="1421874605">
    <w:abstractNumId w:val="6"/>
  </w:num>
  <w:num w:numId="14" w16cid:durableId="2034304253">
    <w:abstractNumId w:val="3"/>
  </w:num>
  <w:num w:numId="15" w16cid:durableId="244612863">
    <w:abstractNumId w:val="3"/>
  </w:num>
  <w:num w:numId="16" w16cid:durableId="1683697826">
    <w:abstractNumId w:val="3"/>
  </w:num>
  <w:num w:numId="17" w16cid:durableId="1427270423">
    <w:abstractNumId w:val="8"/>
  </w:num>
  <w:num w:numId="18" w16cid:durableId="1286042416">
    <w:abstractNumId w:val="2"/>
  </w:num>
  <w:num w:numId="19" w16cid:durableId="322970271">
    <w:abstractNumId w:val="5"/>
  </w:num>
  <w:num w:numId="20" w16cid:durableId="616446539">
    <w:abstractNumId w:val="6"/>
  </w:num>
  <w:num w:numId="21" w16cid:durableId="1937398501">
    <w:abstractNumId w:val="5"/>
  </w:num>
  <w:num w:numId="22" w16cid:durableId="1575697738">
    <w:abstractNumId w:val="5"/>
  </w:num>
  <w:num w:numId="23" w16cid:durableId="1820882858">
    <w:abstractNumId w:val="6"/>
  </w:num>
  <w:num w:numId="24" w16cid:durableId="517737764">
    <w:abstractNumId w:val="6"/>
  </w:num>
  <w:num w:numId="25" w16cid:durableId="1748528906">
    <w:abstractNumId w:val="3"/>
  </w:num>
  <w:num w:numId="26" w16cid:durableId="1343433185">
    <w:abstractNumId w:val="3"/>
  </w:num>
  <w:num w:numId="27" w16cid:durableId="1574968135">
    <w:abstractNumId w:val="3"/>
  </w:num>
  <w:num w:numId="28" w16cid:durableId="714815390">
    <w:abstractNumId w:val="8"/>
  </w:num>
  <w:num w:numId="29" w16cid:durableId="946811711">
    <w:abstractNumId w:val="3"/>
  </w:num>
  <w:num w:numId="30" w16cid:durableId="996882843">
    <w:abstractNumId w:val="3"/>
  </w:num>
  <w:num w:numId="31" w16cid:durableId="1606185036">
    <w:abstractNumId w:val="8"/>
  </w:num>
  <w:num w:numId="32" w16cid:durableId="1115752548">
    <w:abstractNumId w:val="3"/>
  </w:num>
  <w:num w:numId="33" w16cid:durableId="108551630">
    <w:abstractNumId w:val="3"/>
  </w:num>
  <w:num w:numId="34" w16cid:durableId="1409107347">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4493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63388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96602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5621149">
    <w:abstractNumId w:val="3"/>
    <w:lvlOverride w:ilvl="0">
      <w:lvl w:ilvl="0">
        <w:start w:val="1"/>
        <w:numFmt w:val="decimal"/>
        <w:pStyle w:val="Kop1-genummerd"/>
        <w:lvlText w:val="%1."/>
        <w:lvlJc w:val="left"/>
        <w:pPr>
          <w:ind w:left="360" w:hanging="360"/>
        </w:pPr>
        <w:rPr>
          <w:rFonts w:hint="default"/>
        </w:rPr>
      </w:lvl>
    </w:lvlOverride>
    <w:lvlOverride w:ilvl="1">
      <w:lvl w:ilvl="1">
        <w:start w:val="1"/>
        <w:numFmt w:val="decimal"/>
        <w:lvlRestart w:val="0"/>
        <w:pStyle w:val="Kop2-genummerd"/>
        <w:lvlText w:val="%1.%2."/>
        <w:lvlJc w:val="left"/>
        <w:pPr>
          <w:ind w:left="0" w:firstLine="0"/>
        </w:pPr>
        <w:rPr>
          <w:rFonts w:hint="default"/>
        </w:rPr>
      </w:lvl>
    </w:lvlOverride>
    <w:lvlOverride w:ilvl="2">
      <w:lvl w:ilvl="2">
        <w:start w:val="1"/>
        <w:numFmt w:val="decimal"/>
        <w:lvlRestart w:val="0"/>
        <w:pStyle w:val="Kop3-genummerd"/>
        <w:lvlText w:val="%1.%2.%3."/>
        <w:lvlJc w:val="left"/>
        <w:pPr>
          <w:ind w:left="107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16cid:durableId="1301418468">
    <w:abstractNumId w:val="7"/>
  </w:num>
  <w:num w:numId="40" w16cid:durableId="341392954">
    <w:abstractNumId w:val="1"/>
  </w:num>
  <w:num w:numId="41" w16cid:durableId="1532765970">
    <w:abstractNumId w:val="4"/>
  </w:num>
  <w:num w:numId="42" w16cid:durableId="214056929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4EC"/>
    <w:rsid w:val="000C5870"/>
    <w:rsid w:val="001A71D9"/>
    <w:rsid w:val="00225B02"/>
    <w:rsid w:val="002D136C"/>
    <w:rsid w:val="00476272"/>
    <w:rsid w:val="004E10E2"/>
    <w:rsid w:val="00505539"/>
    <w:rsid w:val="00506189"/>
    <w:rsid w:val="005147C8"/>
    <w:rsid w:val="005B2AF3"/>
    <w:rsid w:val="005B6E47"/>
    <w:rsid w:val="005E4B36"/>
    <w:rsid w:val="006E1286"/>
    <w:rsid w:val="007D0955"/>
    <w:rsid w:val="00806D6E"/>
    <w:rsid w:val="00821D64"/>
    <w:rsid w:val="00840A00"/>
    <w:rsid w:val="008B655C"/>
    <w:rsid w:val="00915C38"/>
    <w:rsid w:val="00944185"/>
    <w:rsid w:val="009B60D0"/>
    <w:rsid w:val="00AA44EC"/>
    <w:rsid w:val="00AD3036"/>
    <w:rsid w:val="00B42813"/>
    <w:rsid w:val="00BB0BD6"/>
    <w:rsid w:val="00CF0BFA"/>
    <w:rsid w:val="00D66FC4"/>
    <w:rsid w:val="00DE3CD1"/>
    <w:rsid w:val="00DF6498"/>
    <w:rsid w:val="00E1684F"/>
    <w:rsid w:val="00E366D2"/>
    <w:rsid w:val="00E55BEF"/>
    <w:rsid w:val="00FE7D6F"/>
    <w:rsid w:val="00FF73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CB738"/>
  <w15:chartTrackingRefBased/>
  <w15:docId w15:val="{019B0D37-74E9-4A19-BAF0-1617DFF03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3"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42813"/>
    <w:pPr>
      <w:spacing w:line="288" w:lineRule="auto"/>
    </w:pPr>
    <w:rPr>
      <w:rFonts w:ascii="Trebuchet MS" w:hAnsi="Trebuchet MS"/>
    </w:rPr>
  </w:style>
  <w:style w:type="paragraph" w:styleId="Kop1">
    <w:name w:val="heading 1"/>
    <w:basedOn w:val="Standaard"/>
    <w:next w:val="Standaard"/>
    <w:link w:val="Kop1Char"/>
    <w:autoRedefine/>
    <w:uiPriority w:val="1"/>
    <w:qFormat/>
    <w:rsid w:val="00DF6498"/>
    <w:pPr>
      <w:keepNext/>
      <w:spacing w:before="240" w:after="60"/>
      <w:outlineLvl w:val="0"/>
    </w:pPr>
    <w:rPr>
      <w:rFonts w:eastAsiaTheme="majorEastAsia" w:cstheme="majorBidi"/>
      <w:b/>
      <w:bCs/>
      <w:kern w:val="32"/>
      <w:sz w:val="28"/>
      <w:szCs w:val="32"/>
    </w:rPr>
  </w:style>
  <w:style w:type="paragraph" w:styleId="Kop2">
    <w:name w:val="heading 2"/>
    <w:basedOn w:val="Standaard"/>
    <w:next w:val="Standaard"/>
    <w:link w:val="Kop2Char"/>
    <w:autoRedefine/>
    <w:uiPriority w:val="1"/>
    <w:qFormat/>
    <w:rsid w:val="00E55BEF"/>
    <w:pPr>
      <w:keepNext/>
      <w:spacing w:before="180" w:after="60"/>
      <w:outlineLvl w:val="1"/>
    </w:pPr>
    <w:rPr>
      <w:rFonts w:eastAsia="Times New Roman"/>
      <w:bCs/>
      <w:iCs/>
      <w:sz w:val="24"/>
      <w:szCs w:val="28"/>
    </w:rPr>
  </w:style>
  <w:style w:type="paragraph" w:styleId="Kop3">
    <w:name w:val="heading 3"/>
    <w:basedOn w:val="Standaard"/>
    <w:next w:val="Standaard"/>
    <w:link w:val="Kop3Char"/>
    <w:autoRedefine/>
    <w:uiPriority w:val="1"/>
    <w:unhideWhenUsed/>
    <w:qFormat/>
    <w:rsid w:val="00DF6498"/>
    <w:pPr>
      <w:keepNext/>
      <w:spacing w:before="120" w:after="60"/>
      <w:contextualSpacing/>
      <w:outlineLvl w:val="2"/>
    </w:pPr>
    <w:rPr>
      <w:rFonts w:eastAsia="Times New Roman"/>
      <w:b/>
      <w:bCs/>
      <w:smallCaps/>
      <w:sz w:val="22"/>
      <w:szCs w:val="26"/>
    </w:rPr>
  </w:style>
  <w:style w:type="paragraph" w:styleId="Kop4">
    <w:name w:val="heading 4"/>
    <w:basedOn w:val="Standaard"/>
    <w:next w:val="Standaard"/>
    <w:link w:val="Kop4Char"/>
    <w:autoRedefine/>
    <w:uiPriority w:val="1"/>
    <w:unhideWhenUsed/>
    <w:rsid w:val="005B2AF3"/>
    <w:pPr>
      <w:keepNext/>
      <w:spacing w:before="60"/>
      <w:outlineLvl w:val="3"/>
    </w:pPr>
    <w:rPr>
      <w:rFonts w:eastAsiaTheme="minorEastAsia" w:cstheme="minorBidi"/>
      <w:b/>
      <w:bCs/>
      <w:szCs w:val="28"/>
    </w:rPr>
  </w:style>
  <w:style w:type="paragraph" w:styleId="Kop5">
    <w:name w:val="heading 5"/>
    <w:basedOn w:val="Standaard"/>
    <w:next w:val="Standaard"/>
    <w:link w:val="Kop5Char"/>
    <w:uiPriority w:val="1"/>
    <w:semiHidden/>
    <w:unhideWhenUsed/>
    <w:rsid w:val="00AA44EC"/>
    <w:pPr>
      <w:keepNext/>
      <w:keepLines/>
      <w:spacing w:before="80" w:after="40"/>
      <w:outlineLvl w:val="4"/>
    </w:pPr>
    <w:rPr>
      <w:rFonts w:asciiTheme="minorHAnsi" w:eastAsiaTheme="majorEastAsia" w:hAnsiTheme="minorHAnsi" w:cstheme="majorBidi"/>
      <w:color w:val="365F91" w:themeColor="accent1" w:themeShade="BF"/>
    </w:rPr>
  </w:style>
  <w:style w:type="paragraph" w:styleId="Kop6">
    <w:name w:val="heading 6"/>
    <w:basedOn w:val="Standaard"/>
    <w:next w:val="Standaard"/>
    <w:link w:val="Kop6Char"/>
    <w:uiPriority w:val="1"/>
    <w:semiHidden/>
    <w:unhideWhenUsed/>
    <w:qFormat/>
    <w:rsid w:val="00AA44EC"/>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1"/>
    <w:semiHidden/>
    <w:unhideWhenUsed/>
    <w:qFormat/>
    <w:rsid w:val="00AA44EC"/>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1"/>
    <w:semiHidden/>
    <w:unhideWhenUsed/>
    <w:qFormat/>
    <w:rsid w:val="00AA44EC"/>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1"/>
    <w:semiHidden/>
    <w:unhideWhenUsed/>
    <w:qFormat/>
    <w:rsid w:val="00AA44EC"/>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1"/>
    <w:rsid w:val="00E55BEF"/>
    <w:rPr>
      <w:rFonts w:ascii="Trebuchet MS" w:eastAsia="Times New Roman" w:hAnsi="Trebuchet MS"/>
      <w:bCs/>
      <w:iCs/>
      <w:sz w:val="24"/>
      <w:szCs w:val="28"/>
    </w:rPr>
  </w:style>
  <w:style w:type="character" w:customStyle="1" w:styleId="Kop3Char">
    <w:name w:val="Kop 3 Char"/>
    <w:link w:val="Kop3"/>
    <w:uiPriority w:val="1"/>
    <w:rsid w:val="00DF6498"/>
    <w:rPr>
      <w:rFonts w:ascii="Trebuchet MS" w:eastAsia="Times New Roman" w:hAnsi="Trebuchet MS"/>
      <w:b/>
      <w:bCs/>
      <w:smallCaps/>
      <w:sz w:val="22"/>
      <w:szCs w:val="26"/>
    </w:rPr>
  </w:style>
  <w:style w:type="character" w:customStyle="1" w:styleId="Kop1Char">
    <w:name w:val="Kop 1 Char"/>
    <w:link w:val="Kop1"/>
    <w:uiPriority w:val="1"/>
    <w:rsid w:val="00DF6498"/>
    <w:rPr>
      <w:rFonts w:ascii="Trebuchet MS" w:eastAsiaTheme="majorEastAsia" w:hAnsi="Trebuchet MS" w:cstheme="majorBidi"/>
      <w:b/>
      <w:bCs/>
      <w:kern w:val="32"/>
      <w:sz w:val="28"/>
      <w:szCs w:val="32"/>
    </w:rPr>
  </w:style>
  <w:style w:type="paragraph" w:styleId="Titel">
    <w:name w:val="Title"/>
    <w:basedOn w:val="Standaard"/>
    <w:next w:val="Standaard"/>
    <w:link w:val="TitelChar"/>
    <w:autoRedefine/>
    <w:qFormat/>
    <w:rsid w:val="00DF6498"/>
    <w:pPr>
      <w:spacing w:before="240" w:after="60"/>
      <w:jc w:val="center"/>
      <w:outlineLvl w:val="0"/>
    </w:pPr>
    <w:rPr>
      <w:rFonts w:eastAsiaTheme="majorEastAsia" w:cstheme="majorBidi"/>
      <w:b/>
      <w:bCs/>
      <w:kern w:val="28"/>
      <w:sz w:val="32"/>
      <w:szCs w:val="32"/>
    </w:rPr>
  </w:style>
  <w:style w:type="character" w:customStyle="1" w:styleId="TitelChar">
    <w:name w:val="Titel Char"/>
    <w:link w:val="Titel"/>
    <w:rsid w:val="00DF6498"/>
    <w:rPr>
      <w:rFonts w:ascii="Trebuchet MS" w:eastAsiaTheme="majorEastAsia" w:hAnsi="Trebuchet MS" w:cstheme="majorBidi"/>
      <w:b/>
      <w:bCs/>
      <w:kern w:val="28"/>
      <w:sz w:val="32"/>
      <w:szCs w:val="32"/>
    </w:rPr>
  </w:style>
  <w:style w:type="paragraph" w:styleId="Ondertitel">
    <w:name w:val="Subtitle"/>
    <w:basedOn w:val="Standaard"/>
    <w:next w:val="Standaard"/>
    <w:link w:val="OndertitelChar"/>
    <w:autoRedefine/>
    <w:uiPriority w:val="11"/>
    <w:qFormat/>
    <w:rsid w:val="00DF6498"/>
    <w:pPr>
      <w:spacing w:after="60"/>
      <w:jc w:val="center"/>
      <w:outlineLvl w:val="1"/>
    </w:pPr>
    <w:rPr>
      <w:rFonts w:eastAsia="Times New Roman"/>
      <w:sz w:val="24"/>
      <w:szCs w:val="24"/>
    </w:rPr>
  </w:style>
  <w:style w:type="character" w:customStyle="1" w:styleId="OndertitelChar">
    <w:name w:val="Ondertitel Char"/>
    <w:link w:val="Ondertitel"/>
    <w:uiPriority w:val="11"/>
    <w:rsid w:val="00DF6498"/>
    <w:rPr>
      <w:rFonts w:ascii="Trebuchet MS" w:eastAsia="Times New Roman" w:hAnsi="Trebuchet MS"/>
      <w:sz w:val="24"/>
      <w:szCs w:val="24"/>
    </w:rPr>
  </w:style>
  <w:style w:type="paragraph" w:styleId="Lijstalinea">
    <w:name w:val="List Paragraph"/>
    <w:basedOn w:val="Standaard"/>
    <w:uiPriority w:val="34"/>
    <w:rsid w:val="005B2AF3"/>
    <w:pPr>
      <w:ind w:left="708"/>
    </w:pPr>
  </w:style>
  <w:style w:type="character" w:customStyle="1" w:styleId="Kop4Char">
    <w:name w:val="Kop 4 Char"/>
    <w:link w:val="Kop4"/>
    <w:uiPriority w:val="1"/>
    <w:rsid w:val="005B2AF3"/>
    <w:rPr>
      <w:rFonts w:eastAsiaTheme="minorEastAsia" w:cstheme="minorBidi"/>
      <w:b/>
      <w:bCs/>
      <w:sz w:val="22"/>
      <w:szCs w:val="28"/>
    </w:rPr>
  </w:style>
  <w:style w:type="paragraph" w:styleId="Lijstnummering">
    <w:name w:val="List Number"/>
    <w:basedOn w:val="Standaard"/>
    <w:autoRedefine/>
    <w:uiPriority w:val="4"/>
    <w:qFormat/>
    <w:rsid w:val="005B2AF3"/>
    <w:pPr>
      <w:numPr>
        <w:numId w:val="24"/>
      </w:numPr>
      <w:spacing w:before="20" w:after="20"/>
    </w:pPr>
    <w:rPr>
      <w:szCs w:val="22"/>
      <w:lang w:eastAsia="nl-NL"/>
    </w:rPr>
  </w:style>
  <w:style w:type="paragraph" w:styleId="Lijstopsomteken">
    <w:name w:val="List Bullet"/>
    <w:basedOn w:val="Standaard"/>
    <w:autoRedefine/>
    <w:uiPriority w:val="3"/>
    <w:qFormat/>
    <w:rsid w:val="005B2AF3"/>
    <w:pPr>
      <w:numPr>
        <w:numId w:val="22"/>
      </w:numPr>
      <w:spacing w:before="20" w:after="20"/>
    </w:pPr>
  </w:style>
  <w:style w:type="paragraph" w:styleId="Lijstopsomteken2">
    <w:name w:val="List Bullet 2"/>
    <w:basedOn w:val="Standaard"/>
    <w:autoRedefine/>
    <w:uiPriority w:val="3"/>
    <w:unhideWhenUsed/>
    <w:rsid w:val="005B2AF3"/>
    <w:pPr>
      <w:numPr>
        <w:ilvl w:val="1"/>
        <w:numId w:val="22"/>
      </w:numPr>
      <w:spacing w:before="20" w:after="20"/>
    </w:pPr>
  </w:style>
  <w:style w:type="paragraph" w:styleId="Lijstopsomteken3">
    <w:name w:val="List Bullet 3"/>
    <w:basedOn w:val="Standaard"/>
    <w:autoRedefine/>
    <w:uiPriority w:val="3"/>
    <w:unhideWhenUsed/>
    <w:rsid w:val="005B2AF3"/>
    <w:pPr>
      <w:numPr>
        <w:ilvl w:val="2"/>
        <w:numId w:val="22"/>
      </w:numPr>
      <w:spacing w:before="20" w:after="20"/>
    </w:pPr>
  </w:style>
  <w:style w:type="paragraph" w:styleId="Lijst">
    <w:name w:val="List"/>
    <w:basedOn w:val="Standaard"/>
    <w:autoRedefine/>
    <w:uiPriority w:val="99"/>
    <w:semiHidden/>
    <w:unhideWhenUsed/>
    <w:qFormat/>
    <w:rsid w:val="005B2AF3"/>
    <w:pPr>
      <w:numPr>
        <w:numId w:val="18"/>
      </w:numPr>
      <w:spacing w:before="20" w:after="20"/>
    </w:pPr>
  </w:style>
  <w:style w:type="paragraph" w:styleId="Lijstnummering3">
    <w:name w:val="List Number 3"/>
    <w:basedOn w:val="Standaard"/>
    <w:uiPriority w:val="4"/>
    <w:unhideWhenUsed/>
    <w:rsid w:val="005B2AF3"/>
    <w:pPr>
      <w:numPr>
        <w:ilvl w:val="2"/>
        <w:numId w:val="24"/>
      </w:numPr>
      <w:contextualSpacing/>
    </w:pPr>
  </w:style>
  <w:style w:type="paragraph" w:styleId="Lijstnummering2">
    <w:name w:val="List Number 2"/>
    <w:basedOn w:val="Standaard"/>
    <w:uiPriority w:val="4"/>
    <w:unhideWhenUsed/>
    <w:rsid w:val="005B2AF3"/>
    <w:pPr>
      <w:numPr>
        <w:ilvl w:val="1"/>
        <w:numId w:val="24"/>
      </w:numPr>
      <w:contextualSpacing/>
    </w:pPr>
  </w:style>
  <w:style w:type="paragraph" w:customStyle="1" w:styleId="Kop2-genummerd">
    <w:name w:val="Kop 2 - genummerd"/>
    <w:basedOn w:val="Kop2"/>
    <w:next w:val="Standaard"/>
    <w:autoRedefine/>
    <w:uiPriority w:val="2"/>
    <w:unhideWhenUsed/>
    <w:qFormat/>
    <w:rsid w:val="00E55BEF"/>
    <w:pPr>
      <w:numPr>
        <w:ilvl w:val="1"/>
        <w:numId w:val="38"/>
      </w:numPr>
    </w:pPr>
  </w:style>
  <w:style w:type="paragraph" w:customStyle="1" w:styleId="Kop1-genummerd">
    <w:name w:val="Kop 1 - genummerd"/>
    <w:basedOn w:val="Kop1"/>
    <w:next w:val="Standaard"/>
    <w:autoRedefine/>
    <w:uiPriority w:val="2"/>
    <w:qFormat/>
    <w:rsid w:val="00E55BEF"/>
    <w:pPr>
      <w:numPr>
        <w:numId w:val="4"/>
      </w:numPr>
    </w:pPr>
    <w:rPr>
      <w:rFonts w:eastAsia="Times New Roman" w:cs="Times New Roman"/>
    </w:rPr>
  </w:style>
  <w:style w:type="paragraph" w:customStyle="1" w:styleId="Kop3-genummerd">
    <w:name w:val="Kop 3 - genummerd"/>
    <w:basedOn w:val="Kop3"/>
    <w:next w:val="Standaard"/>
    <w:autoRedefine/>
    <w:uiPriority w:val="2"/>
    <w:unhideWhenUsed/>
    <w:qFormat/>
    <w:rsid w:val="00D66FC4"/>
    <w:pPr>
      <w:numPr>
        <w:ilvl w:val="2"/>
        <w:numId w:val="33"/>
      </w:numPr>
    </w:pPr>
  </w:style>
  <w:style w:type="paragraph" w:customStyle="1" w:styleId="Bijlage">
    <w:name w:val="Bijlage"/>
    <w:basedOn w:val="Kop1"/>
    <w:next w:val="Standaard"/>
    <w:autoRedefine/>
    <w:uiPriority w:val="3"/>
    <w:qFormat/>
    <w:rsid w:val="00E55BEF"/>
    <w:pPr>
      <w:numPr>
        <w:numId w:val="31"/>
      </w:numPr>
      <w:ind w:left="714" w:hanging="357"/>
      <w:contextualSpacing/>
    </w:pPr>
    <w:rPr>
      <w:rFonts w:eastAsia="Times New Roman" w:cs="Times New Roman"/>
    </w:rPr>
  </w:style>
  <w:style w:type="paragraph" w:styleId="Citaat">
    <w:name w:val="Quote"/>
    <w:basedOn w:val="Standaard"/>
    <w:next w:val="Standaard"/>
    <w:link w:val="CitaatChar"/>
    <w:uiPriority w:val="29"/>
    <w:qFormat/>
    <w:rsid w:val="00FF732F"/>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FF732F"/>
    <w:rPr>
      <w:rFonts w:ascii="Trebuchet MS" w:hAnsi="Trebuchet MS"/>
      <w:i/>
      <w:iCs/>
      <w:color w:val="404040" w:themeColor="text1" w:themeTint="BF"/>
    </w:rPr>
  </w:style>
  <w:style w:type="character" w:customStyle="1" w:styleId="Kop5Char">
    <w:name w:val="Kop 5 Char"/>
    <w:basedOn w:val="Standaardalinea-lettertype"/>
    <w:link w:val="Kop5"/>
    <w:uiPriority w:val="1"/>
    <w:semiHidden/>
    <w:rsid w:val="00AA44EC"/>
    <w:rPr>
      <w:rFonts w:asciiTheme="minorHAnsi" w:eastAsiaTheme="majorEastAsia" w:hAnsiTheme="minorHAnsi" w:cstheme="majorBidi"/>
      <w:color w:val="365F91" w:themeColor="accent1" w:themeShade="BF"/>
    </w:rPr>
  </w:style>
  <w:style w:type="character" w:customStyle="1" w:styleId="Kop6Char">
    <w:name w:val="Kop 6 Char"/>
    <w:basedOn w:val="Standaardalinea-lettertype"/>
    <w:link w:val="Kop6"/>
    <w:uiPriority w:val="1"/>
    <w:semiHidden/>
    <w:rsid w:val="00AA44EC"/>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1"/>
    <w:semiHidden/>
    <w:rsid w:val="00AA44EC"/>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1"/>
    <w:semiHidden/>
    <w:rsid w:val="00AA44EC"/>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1"/>
    <w:semiHidden/>
    <w:rsid w:val="00AA44EC"/>
    <w:rPr>
      <w:rFonts w:asciiTheme="minorHAnsi" w:eastAsiaTheme="majorEastAsia" w:hAnsiTheme="minorHAnsi" w:cstheme="majorBidi"/>
      <w:color w:val="272727" w:themeColor="text1" w:themeTint="D8"/>
    </w:rPr>
  </w:style>
  <w:style w:type="character" w:styleId="Intensievebenadrukking">
    <w:name w:val="Intense Emphasis"/>
    <w:basedOn w:val="Standaardalinea-lettertype"/>
    <w:uiPriority w:val="21"/>
    <w:rsid w:val="00AA44EC"/>
    <w:rPr>
      <w:i/>
      <w:iCs/>
      <w:color w:val="365F91" w:themeColor="accent1" w:themeShade="BF"/>
    </w:rPr>
  </w:style>
  <w:style w:type="paragraph" w:styleId="Duidelijkcitaat">
    <w:name w:val="Intense Quote"/>
    <w:basedOn w:val="Standaard"/>
    <w:next w:val="Standaard"/>
    <w:link w:val="DuidelijkcitaatChar"/>
    <w:uiPriority w:val="30"/>
    <w:rsid w:val="00AA44E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DuidelijkcitaatChar">
    <w:name w:val="Duidelijk citaat Char"/>
    <w:basedOn w:val="Standaardalinea-lettertype"/>
    <w:link w:val="Duidelijkcitaat"/>
    <w:uiPriority w:val="30"/>
    <w:rsid w:val="00AA44EC"/>
    <w:rPr>
      <w:rFonts w:ascii="Trebuchet MS" w:hAnsi="Trebuchet MS"/>
      <w:i/>
      <w:iCs/>
      <w:color w:val="365F91" w:themeColor="accent1" w:themeShade="BF"/>
    </w:rPr>
  </w:style>
  <w:style w:type="character" w:styleId="Intensieveverwijzing">
    <w:name w:val="Intense Reference"/>
    <w:basedOn w:val="Standaardalinea-lettertype"/>
    <w:uiPriority w:val="32"/>
    <w:rsid w:val="00AA44EC"/>
    <w:rPr>
      <w:b/>
      <w:bCs/>
      <w:smallCaps/>
      <w:color w:val="365F91" w:themeColor="accent1" w:themeShade="BF"/>
      <w:spacing w:val="5"/>
    </w:rPr>
  </w:style>
  <w:style w:type="table" w:styleId="Tabelraster">
    <w:name w:val="Table Grid"/>
    <w:basedOn w:val="Standaardtabel"/>
    <w:uiPriority w:val="59"/>
    <w:rsid w:val="002D1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B655C"/>
    <w:rPr>
      <w:color w:val="0000FF" w:themeColor="hyperlink"/>
      <w:u w:val="single"/>
    </w:rPr>
  </w:style>
  <w:style w:type="character" w:styleId="Onopgelostemelding">
    <w:name w:val="Unresolved Mention"/>
    <w:basedOn w:val="Standaardalinea-lettertype"/>
    <w:uiPriority w:val="99"/>
    <w:semiHidden/>
    <w:unhideWhenUsed/>
    <w:rsid w:val="008B6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5493">
      <w:bodyDiv w:val="1"/>
      <w:marLeft w:val="0"/>
      <w:marRight w:val="0"/>
      <w:marTop w:val="0"/>
      <w:marBottom w:val="0"/>
      <w:divBdr>
        <w:top w:val="none" w:sz="0" w:space="0" w:color="auto"/>
        <w:left w:val="none" w:sz="0" w:space="0" w:color="auto"/>
        <w:bottom w:val="none" w:sz="0" w:space="0" w:color="auto"/>
        <w:right w:val="none" w:sz="0" w:space="0" w:color="auto"/>
      </w:divBdr>
    </w:div>
    <w:div w:id="23866756">
      <w:bodyDiv w:val="1"/>
      <w:marLeft w:val="0"/>
      <w:marRight w:val="0"/>
      <w:marTop w:val="0"/>
      <w:marBottom w:val="0"/>
      <w:divBdr>
        <w:top w:val="none" w:sz="0" w:space="0" w:color="auto"/>
        <w:left w:val="none" w:sz="0" w:space="0" w:color="auto"/>
        <w:bottom w:val="none" w:sz="0" w:space="0" w:color="auto"/>
        <w:right w:val="none" w:sz="0" w:space="0" w:color="auto"/>
      </w:divBdr>
    </w:div>
    <w:div w:id="94710262">
      <w:bodyDiv w:val="1"/>
      <w:marLeft w:val="0"/>
      <w:marRight w:val="0"/>
      <w:marTop w:val="0"/>
      <w:marBottom w:val="0"/>
      <w:divBdr>
        <w:top w:val="none" w:sz="0" w:space="0" w:color="auto"/>
        <w:left w:val="none" w:sz="0" w:space="0" w:color="auto"/>
        <w:bottom w:val="none" w:sz="0" w:space="0" w:color="auto"/>
        <w:right w:val="none" w:sz="0" w:space="0" w:color="auto"/>
      </w:divBdr>
    </w:div>
    <w:div w:id="135069888">
      <w:bodyDiv w:val="1"/>
      <w:marLeft w:val="0"/>
      <w:marRight w:val="0"/>
      <w:marTop w:val="0"/>
      <w:marBottom w:val="0"/>
      <w:divBdr>
        <w:top w:val="none" w:sz="0" w:space="0" w:color="auto"/>
        <w:left w:val="none" w:sz="0" w:space="0" w:color="auto"/>
        <w:bottom w:val="none" w:sz="0" w:space="0" w:color="auto"/>
        <w:right w:val="none" w:sz="0" w:space="0" w:color="auto"/>
      </w:divBdr>
    </w:div>
    <w:div w:id="142934551">
      <w:bodyDiv w:val="1"/>
      <w:marLeft w:val="0"/>
      <w:marRight w:val="0"/>
      <w:marTop w:val="0"/>
      <w:marBottom w:val="0"/>
      <w:divBdr>
        <w:top w:val="none" w:sz="0" w:space="0" w:color="auto"/>
        <w:left w:val="none" w:sz="0" w:space="0" w:color="auto"/>
        <w:bottom w:val="none" w:sz="0" w:space="0" w:color="auto"/>
        <w:right w:val="none" w:sz="0" w:space="0" w:color="auto"/>
      </w:divBdr>
    </w:div>
    <w:div w:id="146821347">
      <w:bodyDiv w:val="1"/>
      <w:marLeft w:val="0"/>
      <w:marRight w:val="0"/>
      <w:marTop w:val="0"/>
      <w:marBottom w:val="0"/>
      <w:divBdr>
        <w:top w:val="none" w:sz="0" w:space="0" w:color="auto"/>
        <w:left w:val="none" w:sz="0" w:space="0" w:color="auto"/>
        <w:bottom w:val="none" w:sz="0" w:space="0" w:color="auto"/>
        <w:right w:val="none" w:sz="0" w:space="0" w:color="auto"/>
      </w:divBdr>
    </w:div>
    <w:div w:id="155414581">
      <w:bodyDiv w:val="1"/>
      <w:marLeft w:val="0"/>
      <w:marRight w:val="0"/>
      <w:marTop w:val="0"/>
      <w:marBottom w:val="0"/>
      <w:divBdr>
        <w:top w:val="none" w:sz="0" w:space="0" w:color="auto"/>
        <w:left w:val="none" w:sz="0" w:space="0" w:color="auto"/>
        <w:bottom w:val="none" w:sz="0" w:space="0" w:color="auto"/>
        <w:right w:val="none" w:sz="0" w:space="0" w:color="auto"/>
      </w:divBdr>
    </w:div>
    <w:div w:id="281301643">
      <w:bodyDiv w:val="1"/>
      <w:marLeft w:val="0"/>
      <w:marRight w:val="0"/>
      <w:marTop w:val="0"/>
      <w:marBottom w:val="0"/>
      <w:divBdr>
        <w:top w:val="none" w:sz="0" w:space="0" w:color="auto"/>
        <w:left w:val="none" w:sz="0" w:space="0" w:color="auto"/>
        <w:bottom w:val="none" w:sz="0" w:space="0" w:color="auto"/>
        <w:right w:val="none" w:sz="0" w:space="0" w:color="auto"/>
      </w:divBdr>
    </w:div>
    <w:div w:id="309287996">
      <w:bodyDiv w:val="1"/>
      <w:marLeft w:val="0"/>
      <w:marRight w:val="0"/>
      <w:marTop w:val="0"/>
      <w:marBottom w:val="0"/>
      <w:divBdr>
        <w:top w:val="none" w:sz="0" w:space="0" w:color="auto"/>
        <w:left w:val="none" w:sz="0" w:space="0" w:color="auto"/>
        <w:bottom w:val="none" w:sz="0" w:space="0" w:color="auto"/>
        <w:right w:val="none" w:sz="0" w:space="0" w:color="auto"/>
      </w:divBdr>
    </w:div>
    <w:div w:id="347409376">
      <w:bodyDiv w:val="1"/>
      <w:marLeft w:val="0"/>
      <w:marRight w:val="0"/>
      <w:marTop w:val="0"/>
      <w:marBottom w:val="0"/>
      <w:divBdr>
        <w:top w:val="none" w:sz="0" w:space="0" w:color="auto"/>
        <w:left w:val="none" w:sz="0" w:space="0" w:color="auto"/>
        <w:bottom w:val="none" w:sz="0" w:space="0" w:color="auto"/>
        <w:right w:val="none" w:sz="0" w:space="0" w:color="auto"/>
      </w:divBdr>
    </w:div>
    <w:div w:id="360976810">
      <w:bodyDiv w:val="1"/>
      <w:marLeft w:val="0"/>
      <w:marRight w:val="0"/>
      <w:marTop w:val="0"/>
      <w:marBottom w:val="0"/>
      <w:divBdr>
        <w:top w:val="none" w:sz="0" w:space="0" w:color="auto"/>
        <w:left w:val="none" w:sz="0" w:space="0" w:color="auto"/>
        <w:bottom w:val="none" w:sz="0" w:space="0" w:color="auto"/>
        <w:right w:val="none" w:sz="0" w:space="0" w:color="auto"/>
      </w:divBdr>
    </w:div>
    <w:div w:id="369309699">
      <w:bodyDiv w:val="1"/>
      <w:marLeft w:val="0"/>
      <w:marRight w:val="0"/>
      <w:marTop w:val="0"/>
      <w:marBottom w:val="0"/>
      <w:divBdr>
        <w:top w:val="none" w:sz="0" w:space="0" w:color="auto"/>
        <w:left w:val="none" w:sz="0" w:space="0" w:color="auto"/>
        <w:bottom w:val="none" w:sz="0" w:space="0" w:color="auto"/>
        <w:right w:val="none" w:sz="0" w:space="0" w:color="auto"/>
      </w:divBdr>
    </w:div>
    <w:div w:id="380402723">
      <w:bodyDiv w:val="1"/>
      <w:marLeft w:val="0"/>
      <w:marRight w:val="0"/>
      <w:marTop w:val="0"/>
      <w:marBottom w:val="0"/>
      <w:divBdr>
        <w:top w:val="none" w:sz="0" w:space="0" w:color="auto"/>
        <w:left w:val="none" w:sz="0" w:space="0" w:color="auto"/>
        <w:bottom w:val="none" w:sz="0" w:space="0" w:color="auto"/>
        <w:right w:val="none" w:sz="0" w:space="0" w:color="auto"/>
      </w:divBdr>
    </w:div>
    <w:div w:id="444623253">
      <w:bodyDiv w:val="1"/>
      <w:marLeft w:val="0"/>
      <w:marRight w:val="0"/>
      <w:marTop w:val="0"/>
      <w:marBottom w:val="0"/>
      <w:divBdr>
        <w:top w:val="none" w:sz="0" w:space="0" w:color="auto"/>
        <w:left w:val="none" w:sz="0" w:space="0" w:color="auto"/>
        <w:bottom w:val="none" w:sz="0" w:space="0" w:color="auto"/>
        <w:right w:val="none" w:sz="0" w:space="0" w:color="auto"/>
      </w:divBdr>
    </w:div>
    <w:div w:id="475415077">
      <w:bodyDiv w:val="1"/>
      <w:marLeft w:val="0"/>
      <w:marRight w:val="0"/>
      <w:marTop w:val="0"/>
      <w:marBottom w:val="0"/>
      <w:divBdr>
        <w:top w:val="none" w:sz="0" w:space="0" w:color="auto"/>
        <w:left w:val="none" w:sz="0" w:space="0" w:color="auto"/>
        <w:bottom w:val="none" w:sz="0" w:space="0" w:color="auto"/>
        <w:right w:val="none" w:sz="0" w:space="0" w:color="auto"/>
      </w:divBdr>
      <w:divsChild>
        <w:div w:id="1362634478">
          <w:marLeft w:val="0"/>
          <w:marRight w:val="0"/>
          <w:marTop w:val="360"/>
          <w:marBottom w:val="360"/>
          <w:divBdr>
            <w:top w:val="none" w:sz="0" w:space="0" w:color="auto"/>
            <w:left w:val="none" w:sz="0" w:space="0" w:color="auto"/>
            <w:bottom w:val="none" w:sz="0" w:space="0" w:color="auto"/>
            <w:right w:val="none" w:sz="0" w:space="0" w:color="auto"/>
          </w:divBdr>
          <w:divsChild>
            <w:div w:id="865826613">
              <w:marLeft w:val="0"/>
              <w:marRight w:val="0"/>
              <w:marTop w:val="0"/>
              <w:marBottom w:val="0"/>
              <w:divBdr>
                <w:top w:val="none" w:sz="0" w:space="0" w:color="auto"/>
                <w:left w:val="none" w:sz="0" w:space="0" w:color="auto"/>
                <w:bottom w:val="none" w:sz="0" w:space="0" w:color="auto"/>
                <w:right w:val="none" w:sz="0" w:space="0" w:color="auto"/>
              </w:divBdr>
              <w:divsChild>
                <w:div w:id="854539126">
                  <w:marLeft w:val="0"/>
                  <w:marRight w:val="0"/>
                  <w:marTop w:val="0"/>
                  <w:marBottom w:val="0"/>
                  <w:divBdr>
                    <w:top w:val="none" w:sz="0" w:space="0" w:color="auto"/>
                    <w:left w:val="none" w:sz="0" w:space="0" w:color="auto"/>
                    <w:bottom w:val="none" w:sz="0" w:space="0" w:color="auto"/>
                    <w:right w:val="none" w:sz="0" w:space="0" w:color="auto"/>
                  </w:divBdr>
                  <w:divsChild>
                    <w:div w:id="155681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45332">
      <w:bodyDiv w:val="1"/>
      <w:marLeft w:val="0"/>
      <w:marRight w:val="0"/>
      <w:marTop w:val="0"/>
      <w:marBottom w:val="0"/>
      <w:divBdr>
        <w:top w:val="none" w:sz="0" w:space="0" w:color="auto"/>
        <w:left w:val="none" w:sz="0" w:space="0" w:color="auto"/>
        <w:bottom w:val="none" w:sz="0" w:space="0" w:color="auto"/>
        <w:right w:val="none" w:sz="0" w:space="0" w:color="auto"/>
      </w:divBdr>
    </w:div>
    <w:div w:id="579483462">
      <w:bodyDiv w:val="1"/>
      <w:marLeft w:val="0"/>
      <w:marRight w:val="0"/>
      <w:marTop w:val="0"/>
      <w:marBottom w:val="0"/>
      <w:divBdr>
        <w:top w:val="none" w:sz="0" w:space="0" w:color="auto"/>
        <w:left w:val="none" w:sz="0" w:space="0" w:color="auto"/>
        <w:bottom w:val="none" w:sz="0" w:space="0" w:color="auto"/>
        <w:right w:val="none" w:sz="0" w:space="0" w:color="auto"/>
      </w:divBdr>
    </w:div>
    <w:div w:id="654407855">
      <w:bodyDiv w:val="1"/>
      <w:marLeft w:val="0"/>
      <w:marRight w:val="0"/>
      <w:marTop w:val="0"/>
      <w:marBottom w:val="0"/>
      <w:divBdr>
        <w:top w:val="none" w:sz="0" w:space="0" w:color="auto"/>
        <w:left w:val="none" w:sz="0" w:space="0" w:color="auto"/>
        <w:bottom w:val="none" w:sz="0" w:space="0" w:color="auto"/>
        <w:right w:val="none" w:sz="0" w:space="0" w:color="auto"/>
      </w:divBdr>
    </w:div>
    <w:div w:id="669143844">
      <w:bodyDiv w:val="1"/>
      <w:marLeft w:val="0"/>
      <w:marRight w:val="0"/>
      <w:marTop w:val="0"/>
      <w:marBottom w:val="0"/>
      <w:divBdr>
        <w:top w:val="none" w:sz="0" w:space="0" w:color="auto"/>
        <w:left w:val="none" w:sz="0" w:space="0" w:color="auto"/>
        <w:bottom w:val="none" w:sz="0" w:space="0" w:color="auto"/>
        <w:right w:val="none" w:sz="0" w:space="0" w:color="auto"/>
      </w:divBdr>
    </w:div>
    <w:div w:id="719475434">
      <w:bodyDiv w:val="1"/>
      <w:marLeft w:val="0"/>
      <w:marRight w:val="0"/>
      <w:marTop w:val="0"/>
      <w:marBottom w:val="0"/>
      <w:divBdr>
        <w:top w:val="none" w:sz="0" w:space="0" w:color="auto"/>
        <w:left w:val="none" w:sz="0" w:space="0" w:color="auto"/>
        <w:bottom w:val="none" w:sz="0" w:space="0" w:color="auto"/>
        <w:right w:val="none" w:sz="0" w:space="0" w:color="auto"/>
      </w:divBdr>
    </w:div>
    <w:div w:id="786580338">
      <w:bodyDiv w:val="1"/>
      <w:marLeft w:val="0"/>
      <w:marRight w:val="0"/>
      <w:marTop w:val="0"/>
      <w:marBottom w:val="0"/>
      <w:divBdr>
        <w:top w:val="none" w:sz="0" w:space="0" w:color="auto"/>
        <w:left w:val="none" w:sz="0" w:space="0" w:color="auto"/>
        <w:bottom w:val="none" w:sz="0" w:space="0" w:color="auto"/>
        <w:right w:val="none" w:sz="0" w:space="0" w:color="auto"/>
      </w:divBdr>
    </w:div>
    <w:div w:id="792747158">
      <w:bodyDiv w:val="1"/>
      <w:marLeft w:val="0"/>
      <w:marRight w:val="0"/>
      <w:marTop w:val="0"/>
      <w:marBottom w:val="0"/>
      <w:divBdr>
        <w:top w:val="none" w:sz="0" w:space="0" w:color="auto"/>
        <w:left w:val="none" w:sz="0" w:space="0" w:color="auto"/>
        <w:bottom w:val="none" w:sz="0" w:space="0" w:color="auto"/>
        <w:right w:val="none" w:sz="0" w:space="0" w:color="auto"/>
      </w:divBdr>
    </w:div>
    <w:div w:id="808328351">
      <w:bodyDiv w:val="1"/>
      <w:marLeft w:val="0"/>
      <w:marRight w:val="0"/>
      <w:marTop w:val="0"/>
      <w:marBottom w:val="0"/>
      <w:divBdr>
        <w:top w:val="none" w:sz="0" w:space="0" w:color="auto"/>
        <w:left w:val="none" w:sz="0" w:space="0" w:color="auto"/>
        <w:bottom w:val="none" w:sz="0" w:space="0" w:color="auto"/>
        <w:right w:val="none" w:sz="0" w:space="0" w:color="auto"/>
      </w:divBdr>
    </w:div>
    <w:div w:id="865100517">
      <w:bodyDiv w:val="1"/>
      <w:marLeft w:val="0"/>
      <w:marRight w:val="0"/>
      <w:marTop w:val="0"/>
      <w:marBottom w:val="0"/>
      <w:divBdr>
        <w:top w:val="none" w:sz="0" w:space="0" w:color="auto"/>
        <w:left w:val="none" w:sz="0" w:space="0" w:color="auto"/>
        <w:bottom w:val="none" w:sz="0" w:space="0" w:color="auto"/>
        <w:right w:val="none" w:sz="0" w:space="0" w:color="auto"/>
      </w:divBdr>
    </w:div>
    <w:div w:id="872963642">
      <w:bodyDiv w:val="1"/>
      <w:marLeft w:val="0"/>
      <w:marRight w:val="0"/>
      <w:marTop w:val="0"/>
      <w:marBottom w:val="0"/>
      <w:divBdr>
        <w:top w:val="none" w:sz="0" w:space="0" w:color="auto"/>
        <w:left w:val="none" w:sz="0" w:space="0" w:color="auto"/>
        <w:bottom w:val="none" w:sz="0" w:space="0" w:color="auto"/>
        <w:right w:val="none" w:sz="0" w:space="0" w:color="auto"/>
      </w:divBdr>
    </w:div>
    <w:div w:id="898591010">
      <w:bodyDiv w:val="1"/>
      <w:marLeft w:val="0"/>
      <w:marRight w:val="0"/>
      <w:marTop w:val="0"/>
      <w:marBottom w:val="0"/>
      <w:divBdr>
        <w:top w:val="none" w:sz="0" w:space="0" w:color="auto"/>
        <w:left w:val="none" w:sz="0" w:space="0" w:color="auto"/>
        <w:bottom w:val="none" w:sz="0" w:space="0" w:color="auto"/>
        <w:right w:val="none" w:sz="0" w:space="0" w:color="auto"/>
      </w:divBdr>
    </w:div>
    <w:div w:id="1072435084">
      <w:bodyDiv w:val="1"/>
      <w:marLeft w:val="0"/>
      <w:marRight w:val="0"/>
      <w:marTop w:val="0"/>
      <w:marBottom w:val="0"/>
      <w:divBdr>
        <w:top w:val="none" w:sz="0" w:space="0" w:color="auto"/>
        <w:left w:val="none" w:sz="0" w:space="0" w:color="auto"/>
        <w:bottom w:val="none" w:sz="0" w:space="0" w:color="auto"/>
        <w:right w:val="none" w:sz="0" w:space="0" w:color="auto"/>
      </w:divBdr>
      <w:divsChild>
        <w:div w:id="1733188939">
          <w:marLeft w:val="0"/>
          <w:marRight w:val="0"/>
          <w:marTop w:val="360"/>
          <w:marBottom w:val="360"/>
          <w:divBdr>
            <w:top w:val="none" w:sz="0" w:space="0" w:color="auto"/>
            <w:left w:val="none" w:sz="0" w:space="0" w:color="auto"/>
            <w:bottom w:val="none" w:sz="0" w:space="0" w:color="auto"/>
            <w:right w:val="none" w:sz="0" w:space="0" w:color="auto"/>
          </w:divBdr>
          <w:divsChild>
            <w:div w:id="423302008">
              <w:marLeft w:val="0"/>
              <w:marRight w:val="0"/>
              <w:marTop w:val="0"/>
              <w:marBottom w:val="0"/>
              <w:divBdr>
                <w:top w:val="none" w:sz="0" w:space="0" w:color="auto"/>
                <w:left w:val="none" w:sz="0" w:space="0" w:color="auto"/>
                <w:bottom w:val="none" w:sz="0" w:space="0" w:color="auto"/>
                <w:right w:val="none" w:sz="0" w:space="0" w:color="auto"/>
              </w:divBdr>
              <w:divsChild>
                <w:div w:id="560755203">
                  <w:marLeft w:val="0"/>
                  <w:marRight w:val="0"/>
                  <w:marTop w:val="0"/>
                  <w:marBottom w:val="0"/>
                  <w:divBdr>
                    <w:top w:val="none" w:sz="0" w:space="0" w:color="auto"/>
                    <w:left w:val="none" w:sz="0" w:space="0" w:color="auto"/>
                    <w:bottom w:val="none" w:sz="0" w:space="0" w:color="auto"/>
                    <w:right w:val="none" w:sz="0" w:space="0" w:color="auto"/>
                  </w:divBdr>
                  <w:divsChild>
                    <w:div w:id="10029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87479">
      <w:bodyDiv w:val="1"/>
      <w:marLeft w:val="0"/>
      <w:marRight w:val="0"/>
      <w:marTop w:val="0"/>
      <w:marBottom w:val="0"/>
      <w:divBdr>
        <w:top w:val="none" w:sz="0" w:space="0" w:color="auto"/>
        <w:left w:val="none" w:sz="0" w:space="0" w:color="auto"/>
        <w:bottom w:val="none" w:sz="0" w:space="0" w:color="auto"/>
        <w:right w:val="none" w:sz="0" w:space="0" w:color="auto"/>
      </w:divBdr>
    </w:div>
    <w:div w:id="1168978592">
      <w:bodyDiv w:val="1"/>
      <w:marLeft w:val="0"/>
      <w:marRight w:val="0"/>
      <w:marTop w:val="0"/>
      <w:marBottom w:val="0"/>
      <w:divBdr>
        <w:top w:val="none" w:sz="0" w:space="0" w:color="auto"/>
        <w:left w:val="none" w:sz="0" w:space="0" w:color="auto"/>
        <w:bottom w:val="none" w:sz="0" w:space="0" w:color="auto"/>
        <w:right w:val="none" w:sz="0" w:space="0" w:color="auto"/>
      </w:divBdr>
    </w:div>
    <w:div w:id="1342396698">
      <w:bodyDiv w:val="1"/>
      <w:marLeft w:val="0"/>
      <w:marRight w:val="0"/>
      <w:marTop w:val="0"/>
      <w:marBottom w:val="0"/>
      <w:divBdr>
        <w:top w:val="none" w:sz="0" w:space="0" w:color="auto"/>
        <w:left w:val="none" w:sz="0" w:space="0" w:color="auto"/>
        <w:bottom w:val="none" w:sz="0" w:space="0" w:color="auto"/>
        <w:right w:val="none" w:sz="0" w:space="0" w:color="auto"/>
      </w:divBdr>
    </w:div>
    <w:div w:id="1381593272">
      <w:bodyDiv w:val="1"/>
      <w:marLeft w:val="0"/>
      <w:marRight w:val="0"/>
      <w:marTop w:val="0"/>
      <w:marBottom w:val="0"/>
      <w:divBdr>
        <w:top w:val="none" w:sz="0" w:space="0" w:color="auto"/>
        <w:left w:val="none" w:sz="0" w:space="0" w:color="auto"/>
        <w:bottom w:val="none" w:sz="0" w:space="0" w:color="auto"/>
        <w:right w:val="none" w:sz="0" w:space="0" w:color="auto"/>
      </w:divBdr>
    </w:div>
    <w:div w:id="1413426717">
      <w:bodyDiv w:val="1"/>
      <w:marLeft w:val="0"/>
      <w:marRight w:val="0"/>
      <w:marTop w:val="0"/>
      <w:marBottom w:val="0"/>
      <w:divBdr>
        <w:top w:val="none" w:sz="0" w:space="0" w:color="auto"/>
        <w:left w:val="none" w:sz="0" w:space="0" w:color="auto"/>
        <w:bottom w:val="none" w:sz="0" w:space="0" w:color="auto"/>
        <w:right w:val="none" w:sz="0" w:space="0" w:color="auto"/>
      </w:divBdr>
    </w:div>
    <w:div w:id="1420954002">
      <w:bodyDiv w:val="1"/>
      <w:marLeft w:val="0"/>
      <w:marRight w:val="0"/>
      <w:marTop w:val="0"/>
      <w:marBottom w:val="0"/>
      <w:divBdr>
        <w:top w:val="none" w:sz="0" w:space="0" w:color="auto"/>
        <w:left w:val="none" w:sz="0" w:space="0" w:color="auto"/>
        <w:bottom w:val="none" w:sz="0" w:space="0" w:color="auto"/>
        <w:right w:val="none" w:sz="0" w:space="0" w:color="auto"/>
      </w:divBdr>
    </w:div>
    <w:div w:id="1471632164">
      <w:bodyDiv w:val="1"/>
      <w:marLeft w:val="0"/>
      <w:marRight w:val="0"/>
      <w:marTop w:val="0"/>
      <w:marBottom w:val="0"/>
      <w:divBdr>
        <w:top w:val="none" w:sz="0" w:space="0" w:color="auto"/>
        <w:left w:val="none" w:sz="0" w:space="0" w:color="auto"/>
        <w:bottom w:val="none" w:sz="0" w:space="0" w:color="auto"/>
        <w:right w:val="none" w:sz="0" w:space="0" w:color="auto"/>
      </w:divBdr>
    </w:div>
    <w:div w:id="1484614667">
      <w:bodyDiv w:val="1"/>
      <w:marLeft w:val="0"/>
      <w:marRight w:val="0"/>
      <w:marTop w:val="0"/>
      <w:marBottom w:val="0"/>
      <w:divBdr>
        <w:top w:val="none" w:sz="0" w:space="0" w:color="auto"/>
        <w:left w:val="none" w:sz="0" w:space="0" w:color="auto"/>
        <w:bottom w:val="none" w:sz="0" w:space="0" w:color="auto"/>
        <w:right w:val="none" w:sz="0" w:space="0" w:color="auto"/>
      </w:divBdr>
    </w:div>
    <w:div w:id="1524518935">
      <w:bodyDiv w:val="1"/>
      <w:marLeft w:val="0"/>
      <w:marRight w:val="0"/>
      <w:marTop w:val="0"/>
      <w:marBottom w:val="0"/>
      <w:divBdr>
        <w:top w:val="none" w:sz="0" w:space="0" w:color="auto"/>
        <w:left w:val="none" w:sz="0" w:space="0" w:color="auto"/>
        <w:bottom w:val="none" w:sz="0" w:space="0" w:color="auto"/>
        <w:right w:val="none" w:sz="0" w:space="0" w:color="auto"/>
      </w:divBdr>
      <w:divsChild>
        <w:div w:id="438795661">
          <w:marLeft w:val="0"/>
          <w:marRight w:val="0"/>
          <w:marTop w:val="0"/>
          <w:marBottom w:val="0"/>
          <w:divBdr>
            <w:top w:val="none" w:sz="0" w:space="0" w:color="auto"/>
            <w:left w:val="none" w:sz="0" w:space="0" w:color="auto"/>
            <w:bottom w:val="none" w:sz="0" w:space="0" w:color="auto"/>
            <w:right w:val="none" w:sz="0" w:space="0" w:color="auto"/>
          </w:divBdr>
          <w:divsChild>
            <w:div w:id="1169255792">
              <w:marLeft w:val="0"/>
              <w:marRight w:val="0"/>
              <w:marTop w:val="0"/>
              <w:marBottom w:val="0"/>
              <w:divBdr>
                <w:top w:val="none" w:sz="0" w:space="0" w:color="auto"/>
                <w:left w:val="none" w:sz="0" w:space="0" w:color="auto"/>
                <w:bottom w:val="none" w:sz="0" w:space="0" w:color="auto"/>
                <w:right w:val="none" w:sz="0" w:space="0" w:color="auto"/>
              </w:divBdr>
              <w:divsChild>
                <w:div w:id="909654812">
                  <w:marLeft w:val="0"/>
                  <w:marRight w:val="0"/>
                  <w:marTop w:val="0"/>
                  <w:marBottom w:val="0"/>
                  <w:divBdr>
                    <w:top w:val="none" w:sz="0" w:space="0" w:color="auto"/>
                    <w:left w:val="none" w:sz="0" w:space="0" w:color="auto"/>
                    <w:bottom w:val="none" w:sz="0" w:space="0" w:color="auto"/>
                    <w:right w:val="none" w:sz="0" w:space="0" w:color="auto"/>
                  </w:divBdr>
                  <w:divsChild>
                    <w:div w:id="674654747">
                      <w:marLeft w:val="0"/>
                      <w:marRight w:val="0"/>
                      <w:marTop w:val="0"/>
                      <w:marBottom w:val="0"/>
                      <w:divBdr>
                        <w:top w:val="none" w:sz="0" w:space="0" w:color="auto"/>
                        <w:left w:val="none" w:sz="0" w:space="0" w:color="auto"/>
                        <w:bottom w:val="none" w:sz="0" w:space="0" w:color="auto"/>
                        <w:right w:val="none" w:sz="0" w:space="0" w:color="auto"/>
                      </w:divBdr>
                      <w:divsChild>
                        <w:div w:id="120378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044910">
          <w:marLeft w:val="0"/>
          <w:marRight w:val="0"/>
          <w:marTop w:val="0"/>
          <w:marBottom w:val="0"/>
          <w:divBdr>
            <w:top w:val="none" w:sz="0" w:space="0" w:color="auto"/>
            <w:left w:val="none" w:sz="0" w:space="0" w:color="auto"/>
            <w:bottom w:val="none" w:sz="0" w:space="0" w:color="auto"/>
            <w:right w:val="none" w:sz="0" w:space="0" w:color="auto"/>
          </w:divBdr>
          <w:divsChild>
            <w:div w:id="825126478">
              <w:marLeft w:val="0"/>
              <w:marRight w:val="0"/>
              <w:marTop w:val="0"/>
              <w:marBottom w:val="0"/>
              <w:divBdr>
                <w:top w:val="none" w:sz="0" w:space="0" w:color="auto"/>
                <w:left w:val="none" w:sz="0" w:space="0" w:color="auto"/>
                <w:bottom w:val="none" w:sz="0" w:space="0" w:color="auto"/>
                <w:right w:val="none" w:sz="0" w:space="0" w:color="auto"/>
              </w:divBdr>
              <w:divsChild>
                <w:div w:id="1428500605">
                  <w:marLeft w:val="0"/>
                  <w:marRight w:val="0"/>
                  <w:marTop w:val="0"/>
                  <w:marBottom w:val="0"/>
                  <w:divBdr>
                    <w:top w:val="none" w:sz="0" w:space="0" w:color="auto"/>
                    <w:left w:val="none" w:sz="0" w:space="0" w:color="auto"/>
                    <w:bottom w:val="none" w:sz="0" w:space="0" w:color="auto"/>
                    <w:right w:val="none" w:sz="0" w:space="0" w:color="auto"/>
                  </w:divBdr>
                  <w:divsChild>
                    <w:div w:id="1901552576">
                      <w:marLeft w:val="0"/>
                      <w:marRight w:val="0"/>
                      <w:marTop w:val="0"/>
                      <w:marBottom w:val="0"/>
                      <w:divBdr>
                        <w:top w:val="none" w:sz="0" w:space="0" w:color="auto"/>
                        <w:left w:val="none" w:sz="0" w:space="0" w:color="auto"/>
                        <w:bottom w:val="none" w:sz="0" w:space="0" w:color="auto"/>
                        <w:right w:val="none" w:sz="0" w:space="0" w:color="auto"/>
                      </w:divBdr>
                      <w:divsChild>
                        <w:div w:id="7208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892777">
      <w:bodyDiv w:val="1"/>
      <w:marLeft w:val="0"/>
      <w:marRight w:val="0"/>
      <w:marTop w:val="0"/>
      <w:marBottom w:val="0"/>
      <w:divBdr>
        <w:top w:val="none" w:sz="0" w:space="0" w:color="auto"/>
        <w:left w:val="none" w:sz="0" w:space="0" w:color="auto"/>
        <w:bottom w:val="none" w:sz="0" w:space="0" w:color="auto"/>
        <w:right w:val="none" w:sz="0" w:space="0" w:color="auto"/>
      </w:divBdr>
    </w:div>
    <w:div w:id="1563523173">
      <w:bodyDiv w:val="1"/>
      <w:marLeft w:val="0"/>
      <w:marRight w:val="0"/>
      <w:marTop w:val="0"/>
      <w:marBottom w:val="0"/>
      <w:divBdr>
        <w:top w:val="none" w:sz="0" w:space="0" w:color="auto"/>
        <w:left w:val="none" w:sz="0" w:space="0" w:color="auto"/>
        <w:bottom w:val="none" w:sz="0" w:space="0" w:color="auto"/>
        <w:right w:val="none" w:sz="0" w:space="0" w:color="auto"/>
      </w:divBdr>
    </w:div>
    <w:div w:id="1564677482">
      <w:bodyDiv w:val="1"/>
      <w:marLeft w:val="0"/>
      <w:marRight w:val="0"/>
      <w:marTop w:val="0"/>
      <w:marBottom w:val="0"/>
      <w:divBdr>
        <w:top w:val="none" w:sz="0" w:space="0" w:color="auto"/>
        <w:left w:val="none" w:sz="0" w:space="0" w:color="auto"/>
        <w:bottom w:val="none" w:sz="0" w:space="0" w:color="auto"/>
        <w:right w:val="none" w:sz="0" w:space="0" w:color="auto"/>
      </w:divBdr>
    </w:div>
    <w:div w:id="1575119834">
      <w:bodyDiv w:val="1"/>
      <w:marLeft w:val="0"/>
      <w:marRight w:val="0"/>
      <w:marTop w:val="0"/>
      <w:marBottom w:val="0"/>
      <w:divBdr>
        <w:top w:val="none" w:sz="0" w:space="0" w:color="auto"/>
        <w:left w:val="none" w:sz="0" w:space="0" w:color="auto"/>
        <w:bottom w:val="none" w:sz="0" w:space="0" w:color="auto"/>
        <w:right w:val="none" w:sz="0" w:space="0" w:color="auto"/>
      </w:divBdr>
    </w:div>
    <w:div w:id="1593582165">
      <w:bodyDiv w:val="1"/>
      <w:marLeft w:val="0"/>
      <w:marRight w:val="0"/>
      <w:marTop w:val="0"/>
      <w:marBottom w:val="0"/>
      <w:divBdr>
        <w:top w:val="none" w:sz="0" w:space="0" w:color="auto"/>
        <w:left w:val="none" w:sz="0" w:space="0" w:color="auto"/>
        <w:bottom w:val="none" w:sz="0" w:space="0" w:color="auto"/>
        <w:right w:val="none" w:sz="0" w:space="0" w:color="auto"/>
      </w:divBdr>
    </w:div>
    <w:div w:id="1610383200">
      <w:bodyDiv w:val="1"/>
      <w:marLeft w:val="0"/>
      <w:marRight w:val="0"/>
      <w:marTop w:val="0"/>
      <w:marBottom w:val="0"/>
      <w:divBdr>
        <w:top w:val="none" w:sz="0" w:space="0" w:color="auto"/>
        <w:left w:val="none" w:sz="0" w:space="0" w:color="auto"/>
        <w:bottom w:val="none" w:sz="0" w:space="0" w:color="auto"/>
        <w:right w:val="none" w:sz="0" w:space="0" w:color="auto"/>
      </w:divBdr>
    </w:div>
    <w:div w:id="1694529130">
      <w:bodyDiv w:val="1"/>
      <w:marLeft w:val="0"/>
      <w:marRight w:val="0"/>
      <w:marTop w:val="0"/>
      <w:marBottom w:val="0"/>
      <w:divBdr>
        <w:top w:val="none" w:sz="0" w:space="0" w:color="auto"/>
        <w:left w:val="none" w:sz="0" w:space="0" w:color="auto"/>
        <w:bottom w:val="none" w:sz="0" w:space="0" w:color="auto"/>
        <w:right w:val="none" w:sz="0" w:space="0" w:color="auto"/>
      </w:divBdr>
      <w:divsChild>
        <w:div w:id="1309355914">
          <w:marLeft w:val="0"/>
          <w:marRight w:val="0"/>
          <w:marTop w:val="0"/>
          <w:marBottom w:val="0"/>
          <w:divBdr>
            <w:top w:val="none" w:sz="0" w:space="0" w:color="auto"/>
            <w:left w:val="none" w:sz="0" w:space="0" w:color="auto"/>
            <w:bottom w:val="none" w:sz="0" w:space="0" w:color="auto"/>
            <w:right w:val="none" w:sz="0" w:space="0" w:color="auto"/>
          </w:divBdr>
          <w:divsChild>
            <w:div w:id="2041318209">
              <w:marLeft w:val="0"/>
              <w:marRight w:val="0"/>
              <w:marTop w:val="0"/>
              <w:marBottom w:val="0"/>
              <w:divBdr>
                <w:top w:val="none" w:sz="0" w:space="0" w:color="auto"/>
                <w:left w:val="none" w:sz="0" w:space="0" w:color="auto"/>
                <w:bottom w:val="none" w:sz="0" w:space="0" w:color="auto"/>
                <w:right w:val="none" w:sz="0" w:space="0" w:color="auto"/>
              </w:divBdr>
              <w:divsChild>
                <w:div w:id="194077032">
                  <w:marLeft w:val="0"/>
                  <w:marRight w:val="0"/>
                  <w:marTop w:val="0"/>
                  <w:marBottom w:val="0"/>
                  <w:divBdr>
                    <w:top w:val="none" w:sz="0" w:space="0" w:color="auto"/>
                    <w:left w:val="none" w:sz="0" w:space="0" w:color="auto"/>
                    <w:bottom w:val="none" w:sz="0" w:space="0" w:color="auto"/>
                    <w:right w:val="none" w:sz="0" w:space="0" w:color="auto"/>
                  </w:divBdr>
                  <w:divsChild>
                    <w:div w:id="1709064911">
                      <w:marLeft w:val="0"/>
                      <w:marRight w:val="0"/>
                      <w:marTop w:val="0"/>
                      <w:marBottom w:val="0"/>
                      <w:divBdr>
                        <w:top w:val="none" w:sz="0" w:space="0" w:color="auto"/>
                        <w:left w:val="none" w:sz="0" w:space="0" w:color="auto"/>
                        <w:bottom w:val="none" w:sz="0" w:space="0" w:color="auto"/>
                        <w:right w:val="none" w:sz="0" w:space="0" w:color="auto"/>
                      </w:divBdr>
                      <w:divsChild>
                        <w:div w:id="129953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423260">
          <w:marLeft w:val="0"/>
          <w:marRight w:val="0"/>
          <w:marTop w:val="0"/>
          <w:marBottom w:val="0"/>
          <w:divBdr>
            <w:top w:val="none" w:sz="0" w:space="0" w:color="auto"/>
            <w:left w:val="none" w:sz="0" w:space="0" w:color="auto"/>
            <w:bottom w:val="none" w:sz="0" w:space="0" w:color="auto"/>
            <w:right w:val="none" w:sz="0" w:space="0" w:color="auto"/>
          </w:divBdr>
          <w:divsChild>
            <w:div w:id="1712461619">
              <w:marLeft w:val="0"/>
              <w:marRight w:val="0"/>
              <w:marTop w:val="0"/>
              <w:marBottom w:val="0"/>
              <w:divBdr>
                <w:top w:val="none" w:sz="0" w:space="0" w:color="auto"/>
                <w:left w:val="none" w:sz="0" w:space="0" w:color="auto"/>
                <w:bottom w:val="none" w:sz="0" w:space="0" w:color="auto"/>
                <w:right w:val="none" w:sz="0" w:space="0" w:color="auto"/>
              </w:divBdr>
              <w:divsChild>
                <w:div w:id="1025836248">
                  <w:marLeft w:val="0"/>
                  <w:marRight w:val="0"/>
                  <w:marTop w:val="0"/>
                  <w:marBottom w:val="0"/>
                  <w:divBdr>
                    <w:top w:val="none" w:sz="0" w:space="0" w:color="auto"/>
                    <w:left w:val="none" w:sz="0" w:space="0" w:color="auto"/>
                    <w:bottom w:val="none" w:sz="0" w:space="0" w:color="auto"/>
                    <w:right w:val="none" w:sz="0" w:space="0" w:color="auto"/>
                  </w:divBdr>
                  <w:divsChild>
                    <w:div w:id="1042052703">
                      <w:marLeft w:val="0"/>
                      <w:marRight w:val="0"/>
                      <w:marTop w:val="0"/>
                      <w:marBottom w:val="0"/>
                      <w:divBdr>
                        <w:top w:val="none" w:sz="0" w:space="0" w:color="auto"/>
                        <w:left w:val="none" w:sz="0" w:space="0" w:color="auto"/>
                        <w:bottom w:val="none" w:sz="0" w:space="0" w:color="auto"/>
                        <w:right w:val="none" w:sz="0" w:space="0" w:color="auto"/>
                      </w:divBdr>
                      <w:divsChild>
                        <w:div w:id="163494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7316">
      <w:bodyDiv w:val="1"/>
      <w:marLeft w:val="0"/>
      <w:marRight w:val="0"/>
      <w:marTop w:val="0"/>
      <w:marBottom w:val="0"/>
      <w:divBdr>
        <w:top w:val="none" w:sz="0" w:space="0" w:color="auto"/>
        <w:left w:val="none" w:sz="0" w:space="0" w:color="auto"/>
        <w:bottom w:val="none" w:sz="0" w:space="0" w:color="auto"/>
        <w:right w:val="none" w:sz="0" w:space="0" w:color="auto"/>
      </w:divBdr>
    </w:div>
    <w:div w:id="1864901218">
      <w:bodyDiv w:val="1"/>
      <w:marLeft w:val="0"/>
      <w:marRight w:val="0"/>
      <w:marTop w:val="0"/>
      <w:marBottom w:val="0"/>
      <w:divBdr>
        <w:top w:val="none" w:sz="0" w:space="0" w:color="auto"/>
        <w:left w:val="none" w:sz="0" w:space="0" w:color="auto"/>
        <w:bottom w:val="none" w:sz="0" w:space="0" w:color="auto"/>
        <w:right w:val="none" w:sz="0" w:space="0" w:color="auto"/>
      </w:divBdr>
    </w:div>
    <w:div w:id="1867209750">
      <w:bodyDiv w:val="1"/>
      <w:marLeft w:val="0"/>
      <w:marRight w:val="0"/>
      <w:marTop w:val="0"/>
      <w:marBottom w:val="0"/>
      <w:divBdr>
        <w:top w:val="none" w:sz="0" w:space="0" w:color="auto"/>
        <w:left w:val="none" w:sz="0" w:space="0" w:color="auto"/>
        <w:bottom w:val="none" w:sz="0" w:space="0" w:color="auto"/>
        <w:right w:val="none" w:sz="0" w:space="0" w:color="auto"/>
      </w:divBdr>
    </w:div>
    <w:div w:id="1912688101">
      <w:bodyDiv w:val="1"/>
      <w:marLeft w:val="0"/>
      <w:marRight w:val="0"/>
      <w:marTop w:val="0"/>
      <w:marBottom w:val="0"/>
      <w:divBdr>
        <w:top w:val="none" w:sz="0" w:space="0" w:color="auto"/>
        <w:left w:val="none" w:sz="0" w:space="0" w:color="auto"/>
        <w:bottom w:val="none" w:sz="0" w:space="0" w:color="auto"/>
        <w:right w:val="none" w:sz="0" w:space="0" w:color="auto"/>
      </w:divBdr>
    </w:div>
    <w:div w:id="2005737560">
      <w:bodyDiv w:val="1"/>
      <w:marLeft w:val="0"/>
      <w:marRight w:val="0"/>
      <w:marTop w:val="0"/>
      <w:marBottom w:val="0"/>
      <w:divBdr>
        <w:top w:val="none" w:sz="0" w:space="0" w:color="auto"/>
        <w:left w:val="none" w:sz="0" w:space="0" w:color="auto"/>
        <w:bottom w:val="none" w:sz="0" w:space="0" w:color="auto"/>
        <w:right w:val="none" w:sz="0" w:space="0" w:color="auto"/>
      </w:divBdr>
    </w:div>
    <w:div w:id="2011565364">
      <w:bodyDiv w:val="1"/>
      <w:marLeft w:val="0"/>
      <w:marRight w:val="0"/>
      <w:marTop w:val="0"/>
      <w:marBottom w:val="0"/>
      <w:divBdr>
        <w:top w:val="none" w:sz="0" w:space="0" w:color="auto"/>
        <w:left w:val="none" w:sz="0" w:space="0" w:color="auto"/>
        <w:bottom w:val="none" w:sz="0" w:space="0" w:color="auto"/>
        <w:right w:val="none" w:sz="0" w:space="0" w:color="auto"/>
      </w:divBdr>
    </w:div>
    <w:div w:id="2032953019">
      <w:bodyDiv w:val="1"/>
      <w:marLeft w:val="0"/>
      <w:marRight w:val="0"/>
      <w:marTop w:val="0"/>
      <w:marBottom w:val="0"/>
      <w:divBdr>
        <w:top w:val="none" w:sz="0" w:space="0" w:color="auto"/>
        <w:left w:val="none" w:sz="0" w:space="0" w:color="auto"/>
        <w:bottom w:val="none" w:sz="0" w:space="0" w:color="auto"/>
        <w:right w:val="none" w:sz="0" w:space="0" w:color="auto"/>
      </w:divBdr>
    </w:div>
    <w:div w:id="2034453606">
      <w:bodyDiv w:val="1"/>
      <w:marLeft w:val="0"/>
      <w:marRight w:val="0"/>
      <w:marTop w:val="0"/>
      <w:marBottom w:val="0"/>
      <w:divBdr>
        <w:top w:val="none" w:sz="0" w:space="0" w:color="auto"/>
        <w:left w:val="none" w:sz="0" w:space="0" w:color="auto"/>
        <w:bottom w:val="none" w:sz="0" w:space="0" w:color="auto"/>
        <w:right w:val="none" w:sz="0" w:space="0" w:color="auto"/>
      </w:divBdr>
    </w:div>
    <w:div w:id="2046636390">
      <w:bodyDiv w:val="1"/>
      <w:marLeft w:val="0"/>
      <w:marRight w:val="0"/>
      <w:marTop w:val="0"/>
      <w:marBottom w:val="0"/>
      <w:divBdr>
        <w:top w:val="none" w:sz="0" w:space="0" w:color="auto"/>
        <w:left w:val="none" w:sz="0" w:space="0" w:color="auto"/>
        <w:bottom w:val="none" w:sz="0" w:space="0" w:color="auto"/>
        <w:right w:val="none" w:sz="0" w:space="0" w:color="auto"/>
      </w:divBdr>
    </w:div>
    <w:div w:id="2083332962">
      <w:bodyDiv w:val="1"/>
      <w:marLeft w:val="0"/>
      <w:marRight w:val="0"/>
      <w:marTop w:val="0"/>
      <w:marBottom w:val="0"/>
      <w:divBdr>
        <w:top w:val="none" w:sz="0" w:space="0" w:color="auto"/>
        <w:left w:val="none" w:sz="0" w:space="0" w:color="auto"/>
        <w:bottom w:val="none" w:sz="0" w:space="0" w:color="auto"/>
        <w:right w:val="none" w:sz="0" w:space="0" w:color="auto"/>
      </w:divBdr>
    </w:div>
    <w:div w:id="2089575919">
      <w:bodyDiv w:val="1"/>
      <w:marLeft w:val="0"/>
      <w:marRight w:val="0"/>
      <w:marTop w:val="0"/>
      <w:marBottom w:val="0"/>
      <w:divBdr>
        <w:top w:val="none" w:sz="0" w:space="0" w:color="auto"/>
        <w:left w:val="none" w:sz="0" w:space="0" w:color="auto"/>
        <w:bottom w:val="none" w:sz="0" w:space="0" w:color="auto"/>
        <w:right w:val="none" w:sz="0" w:space="0" w:color="auto"/>
      </w:divBdr>
    </w:div>
    <w:div w:id="2112164136">
      <w:bodyDiv w:val="1"/>
      <w:marLeft w:val="0"/>
      <w:marRight w:val="0"/>
      <w:marTop w:val="0"/>
      <w:marBottom w:val="0"/>
      <w:divBdr>
        <w:top w:val="none" w:sz="0" w:space="0" w:color="auto"/>
        <w:left w:val="none" w:sz="0" w:space="0" w:color="auto"/>
        <w:bottom w:val="none" w:sz="0" w:space="0" w:color="auto"/>
        <w:right w:val="none" w:sz="0" w:space="0" w:color="auto"/>
      </w:divBdr>
    </w:div>
    <w:div w:id="2135559836">
      <w:bodyDiv w:val="1"/>
      <w:marLeft w:val="0"/>
      <w:marRight w:val="0"/>
      <w:marTop w:val="0"/>
      <w:marBottom w:val="0"/>
      <w:divBdr>
        <w:top w:val="none" w:sz="0" w:space="0" w:color="auto"/>
        <w:left w:val="none" w:sz="0" w:space="0" w:color="auto"/>
        <w:bottom w:val="none" w:sz="0" w:space="0" w:color="auto"/>
        <w:right w:val="none" w:sz="0" w:space="0" w:color="auto"/>
      </w:divBdr>
    </w:div>
    <w:div w:id="214134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e/pyq6jbwqk5" TargetMode="External"/><Relationship Id="rId18" Type="http://schemas.openxmlformats.org/officeDocument/2006/relationships/hyperlink" Target="https://www.nivel.nl/nl/panels-en-registraties/register-leren-van-data-verpleeghuizen" TargetMode="External"/><Relationship Id="rId3" Type="http://schemas.openxmlformats.org/officeDocument/2006/relationships/customXml" Target="../customXml/item3.xml"/><Relationship Id="rId21" Type="http://schemas.openxmlformats.org/officeDocument/2006/relationships/hyperlink" Target="mailto:lerenvandata@amsterdamumc.nl" TargetMode="External"/><Relationship Id="rId7" Type="http://schemas.openxmlformats.org/officeDocument/2006/relationships/settings" Target="settings.xml"/><Relationship Id="rId12" Type="http://schemas.openxmlformats.org/officeDocument/2006/relationships/hyperlink" Target="mailto:lerenvandata@amsterdamumc.nl"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e.h.j.intvelt@amsterdamumc.n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andleiding-ysis.nl/wp-content/uploads/2025/10/Handleiding-peilstations-2025-2026-v.1.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forms.office.com/e/Er2GZLCAS5" TargetMode="External"/><Relationship Id="rId23" Type="http://schemas.openxmlformats.org/officeDocument/2006/relationships/fontTable" Target="fontTable.xml"/><Relationship Id="rId10" Type="http://schemas.openxmlformats.org/officeDocument/2006/relationships/image" Target="media/image2.jfif"/><Relationship Id="rId19" Type="http://schemas.openxmlformats.org/officeDocument/2006/relationships/hyperlink" Target="https://www.nivel.nl/nl/nieuws/spiegelportaal-register-leren-van-data-verpleeghuizen-gelanceerd" TargetMode="External"/><Relationship Id="rId4" Type="http://schemas.openxmlformats.org/officeDocument/2006/relationships/customXml" Target="../customXml/item4.xml"/><Relationship Id="rId9" Type="http://schemas.openxmlformats.org/officeDocument/2006/relationships/image" Target="media/image1.jfif"/><Relationship Id="rId14" Type="http://schemas.openxmlformats.org/officeDocument/2006/relationships/image" Target="media/image3.png"/><Relationship Id="rId22"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D81473C3445442BDF3E26564559A3B" ma:contentTypeVersion="2" ma:contentTypeDescription="Een nieuw document maken." ma:contentTypeScope="" ma:versionID="1ed84e6ff209cc0ba7e5214966a74913">
  <xsd:schema xmlns:xsd="http://www.w3.org/2001/XMLSchema" xmlns:xs="http://www.w3.org/2001/XMLSchema" xmlns:p="http://schemas.microsoft.com/office/2006/metadata/properties" xmlns:ns2="cfdd5b53-9357-4da0-b98a-83bb99318b32" targetNamespace="http://schemas.microsoft.com/office/2006/metadata/properties" ma:root="true" ma:fieldsID="cdeb3c6ebd7cc2d2934b580c44adbdee" ns2:_="">
    <xsd:import namespace="cfdd5b53-9357-4da0-b98a-83bb99318b3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d5b53-9357-4da0-b98a-83bb99318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C25BC7-EF34-465C-BE10-C0377D937C17}">
  <ds:schemaRefs>
    <ds:schemaRef ds:uri="http://schemas.openxmlformats.org/officeDocument/2006/bibliography"/>
  </ds:schemaRefs>
</ds:datastoreItem>
</file>

<file path=customXml/itemProps2.xml><?xml version="1.0" encoding="utf-8"?>
<ds:datastoreItem xmlns:ds="http://schemas.openxmlformats.org/officeDocument/2006/customXml" ds:itemID="{5B9D113B-D6E8-413A-A3E9-AD46BCB3E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d5b53-9357-4da0-b98a-83bb99318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233EB2-64DC-4406-8894-6E9FA12C8971}">
  <ds:schemaRefs>
    <ds:schemaRef ds:uri="http://schemas.microsoft.com/sharepoint/v3/contenttype/forms"/>
  </ds:schemaRefs>
</ds:datastoreItem>
</file>

<file path=customXml/itemProps4.xml><?xml version="1.0" encoding="utf-8"?>
<ds:datastoreItem xmlns:ds="http://schemas.openxmlformats.org/officeDocument/2006/customXml" ds:itemID="{581EA6E3-639A-4968-B0FF-9D4D419394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911</Words>
  <Characters>5016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 J. (Joy)</dc:creator>
  <cp:keywords/>
  <dc:description/>
  <cp:lastModifiedBy>Post, J. (Joy)</cp:lastModifiedBy>
  <cp:revision>2</cp:revision>
  <dcterms:created xsi:type="dcterms:W3CDTF">2026-01-12T09:30:00Z</dcterms:created>
  <dcterms:modified xsi:type="dcterms:W3CDTF">2026-01-12T09:30:00Z</dcterms:modified>
</cp:coreProperties>
</file>